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620" w:lineRule="exact"/>
        <w:rPr>
          <w:rFonts w:ascii="黑体" w:hAnsi="黑体" w:eastAsia="黑体" w:cs="黑体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spacing w:val="15"/>
          <w:kern w:val="0"/>
          <w:sz w:val="32"/>
          <w:szCs w:val="32"/>
        </w:rPr>
        <w:t>1</w:t>
      </w:r>
    </w:p>
    <w:p>
      <w:pPr>
        <w:widowControl/>
        <w:spacing w:line="620" w:lineRule="exact"/>
        <w:jc w:val="center"/>
        <w:rPr>
          <w:rFonts w:hint="eastAsia" w:ascii="方正小标宋_GBK" w:hAnsi="宋体" w:eastAsia="方正小标宋_GBK" w:cs="方正小标宋_GBK"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pacing w:val="15"/>
          <w:kern w:val="0"/>
          <w:sz w:val="44"/>
          <w:szCs w:val="44"/>
          <w:lang w:eastAsia="zh-CN"/>
        </w:rPr>
        <w:t>许昌市</w:t>
      </w:r>
      <w:r>
        <w:rPr>
          <w:rFonts w:hint="eastAsia" w:ascii="方正小标宋_GBK" w:hAnsi="宋体" w:eastAsia="方正小标宋_GBK" w:cs="方正小标宋_GBK"/>
          <w:spacing w:val="15"/>
          <w:kern w:val="0"/>
          <w:sz w:val="44"/>
          <w:szCs w:val="44"/>
        </w:rPr>
        <w:t>众创空间备案申请表</w:t>
      </w:r>
    </w:p>
    <w:p>
      <w:pPr>
        <w:widowControl/>
        <w:spacing w:line="620" w:lineRule="exact"/>
        <w:jc w:val="center"/>
        <w:rPr>
          <w:rFonts w:ascii="方正小标宋_GBK" w:hAnsi="宋体" w:eastAsia="方正小标宋_GBK"/>
          <w:spacing w:val="15"/>
          <w:kern w:val="0"/>
          <w:sz w:val="44"/>
          <w:szCs w:val="44"/>
        </w:rPr>
      </w:pPr>
    </w:p>
    <w:tbl>
      <w:tblPr>
        <w:tblStyle w:val="3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02"/>
        <w:gridCol w:w="347"/>
        <w:gridCol w:w="1305"/>
        <w:gridCol w:w="127"/>
        <w:gridCol w:w="1162"/>
        <w:gridCol w:w="1405"/>
        <w:gridCol w:w="474"/>
        <w:gridCol w:w="77"/>
        <w:gridCol w:w="299"/>
        <w:gridCol w:w="425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空间名称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t> 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载体类型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□技术</w:t>
            </w:r>
            <w:r>
              <w:t xml:space="preserve">  </w:t>
            </w:r>
            <w:r>
              <w:rPr>
                <w:rFonts w:hint="eastAsia" w:cs="宋体"/>
              </w:rPr>
              <w:t>□投资  □综合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注册</w:t>
            </w:r>
            <w:r>
              <w:t>/</w:t>
            </w:r>
            <w:r>
              <w:rPr>
                <w:rFonts w:hint="eastAsia" w:cs="宋体"/>
              </w:rPr>
              <w:t>成立时间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是否独立法人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□是</w:t>
            </w:r>
            <w:r>
              <w:t xml:space="preserve">    </w:t>
            </w:r>
            <w:r>
              <w:rPr>
                <w:rFonts w:hint="eastAsia" w:cs="宋体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t>法人单位名称</w:t>
            </w:r>
          </w:p>
          <w:p>
            <w:pPr/>
            <w:r>
              <w:rPr>
                <w:rFonts w:hint="eastAsia" w:cs="宋体"/>
              </w:rPr>
              <w:t>（盖章）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依托孵化器∕大学科技园名称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（</w:t>
            </w:r>
            <w:r>
              <w:t> 如为</w:t>
            </w:r>
            <w:r>
              <w:rPr>
                <w:rFonts w:hint="eastAsia" w:cs="宋体"/>
              </w:rPr>
              <w:t>独立法人可不填写）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办公电话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法人代表</w:t>
            </w:r>
            <w:r>
              <w:t xml:space="preserve">/ </w:t>
            </w:r>
            <w:r>
              <w:rPr>
                <w:rFonts w:hint="eastAsia" w:cs="宋体"/>
              </w:rPr>
              <w:t>负责人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空间面积（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㎡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空间总资产（万元）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服务团队人员数量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其中：大专以上学历人员数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入驻创业团队数量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所占工位（面积）数量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入驻小微企业数量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所占工位（面积）数量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中介机构入驻情况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中介机构名称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主要服务内容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入驻时间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技术支撑类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公共技术（加工）设备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主要用途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购置时间</w:t>
            </w:r>
          </w:p>
          <w:p>
            <w:pPr/>
            <w:r>
              <w:rPr>
                <w:rFonts w:hint="eastAsia" w:cs="宋体"/>
              </w:rPr>
              <w:t>（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购置价格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检验检测设备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主要用途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购置时间</w:t>
            </w:r>
          </w:p>
          <w:p>
            <w:pPr/>
            <w:r>
              <w:rPr>
                <w:rFonts w:hint="eastAsia" w:cs="宋体"/>
              </w:rPr>
              <w:t>（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购置价格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...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软</w:t>
            </w:r>
            <w:r>
              <w:t xml:space="preserve">  </w:t>
            </w:r>
            <w:r>
              <w:rPr>
                <w:rFonts w:hint="eastAsia" w:cs="宋体"/>
              </w:rPr>
              <w:t>件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主要用途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购置</w:t>
            </w:r>
            <w:r>
              <w:t>/</w:t>
            </w:r>
            <w:r>
              <w:rPr>
                <w:rFonts w:hint="eastAsia" w:cs="宋体"/>
              </w:rPr>
              <w:t>租赁时间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价格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...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投资驱动类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运营团队高级管理人员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...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出资额（万元）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占股比例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...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投资成功案例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所投企业／团队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投资金额（万元）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投资前股份构成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投资后股份构成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/>
              </w:rPr>
              <w:t>综合类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3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 w:cs="宋体"/>
                <w:lang w:val="en-US" w:eastAsia="zh-CN"/>
              </w:rPr>
              <w:t>县（市、区）科技管理</w:t>
            </w:r>
            <w:r>
              <w:rPr>
                <w:rFonts w:hint="eastAsia" w:cs="宋体"/>
              </w:rPr>
              <w:t>部门意见</w:t>
            </w:r>
            <w:r>
              <w:rPr>
                <w:rFonts w:hint="eastAsia" w:cs="宋体"/>
                <w:lang w:eastAsia="zh-CN"/>
              </w:rPr>
              <w:t>：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ind w:firstLine="1680" w:firstLineChars="800"/>
              <w:rPr>
                <w:rFonts w:ascii="宋体"/>
              </w:rPr>
            </w:pPr>
            <w:r>
              <w:rPr>
                <w:rFonts w:hint="eastAsia" w:ascii="宋体" w:hAnsi="宋体" w:cs="宋体"/>
                <w:lang w:val="zh-CN"/>
              </w:rPr>
              <w:t>（盖</w:t>
            </w:r>
            <w:r>
              <w:rPr>
                <w:rFonts w:ascii="宋体" w:hAnsi="宋体" w:cs="宋体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lang w:val="zh-CN"/>
              </w:rPr>
              <w:t>章）</w:t>
            </w:r>
          </w:p>
          <w:p>
            <w:pPr/>
            <w:r>
              <w:rPr>
                <w:rFonts w:ascii="宋体" w:hAnsi="宋体" w:cs="宋体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lang w:val="zh-CN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val="zh-CN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3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宋体" w:eastAsiaTheme="minorEastAsia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市科技局审核意见：</w:t>
            </w:r>
          </w:p>
          <w:p>
            <w:pPr>
              <w:rPr>
                <w:rFonts w:hint="eastAsia"/>
              </w:rPr>
            </w:pPr>
          </w:p>
          <w:p>
            <w:pPr/>
          </w:p>
          <w:p>
            <w:pPr/>
          </w:p>
          <w:p>
            <w:pPr/>
          </w:p>
          <w:p>
            <w:pPr>
              <w:ind w:firstLine="1680" w:firstLineChars="800"/>
              <w:rPr>
                <w:rFonts w:ascii="宋体"/>
              </w:rPr>
            </w:pPr>
            <w:r>
              <w:rPr>
                <w:rFonts w:hint="eastAsia" w:ascii="宋体" w:hAnsi="宋体" w:cs="宋体"/>
                <w:lang w:val="zh-CN"/>
              </w:rPr>
              <w:t>（盖</w:t>
            </w:r>
            <w:r>
              <w:rPr>
                <w:rFonts w:ascii="宋体" w:hAnsi="宋体" w:cs="宋体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lang w:val="zh-CN"/>
              </w:rPr>
              <w:t>章）</w:t>
            </w:r>
          </w:p>
          <w:p>
            <w:pPr/>
            <w:r>
              <w:rPr>
                <w:rFonts w:ascii="宋体" w:hAnsi="宋体" w:cs="宋体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cs="宋体"/>
                <w:lang w:val="zh-CN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val="zh-CN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val="zh-CN"/>
              </w:rPr>
              <w:t>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6707"/>
    <w:rsid w:val="33CF67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2016-10-21T02:09:00Z</dcterms:created>
  <dc:creator>Administrator</dc:creator>
  <cp:lastModifiedBy>Administrator</cp:lastModifiedBy>
  <dcterms:modified xsi:type="dcterms:W3CDTF">2016-10-21T02:11:11Z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