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附件5</w:t>
      </w:r>
    </w:p>
    <w:p>
      <w:pPr>
        <w:shd w:val="clear" w:color="auto" w:fill="FFFFFF"/>
        <w:spacing w:line="620" w:lineRule="exact"/>
        <w:jc w:val="center"/>
        <w:rPr>
          <w:rFonts w:ascii="方正小标宋_GBK" w:hAnsi="宋体" w:eastAsia="方正小标宋_GBK"/>
          <w:spacing w:val="15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方正小标宋_GBK"/>
          <w:spacing w:val="15"/>
          <w:kern w:val="0"/>
          <w:sz w:val="44"/>
          <w:szCs w:val="44"/>
        </w:rPr>
        <w:t>孵化成功案例汇总表</w:t>
      </w:r>
    </w:p>
    <w:bookmarkEnd w:id="0"/>
    <w:p>
      <w:pPr>
        <w:jc w:val="righ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单位：万元</w:t>
      </w:r>
    </w:p>
    <w:tbl>
      <w:tblPr>
        <w:tblStyle w:val="3"/>
        <w:tblW w:w="143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045"/>
        <w:gridCol w:w="2066"/>
        <w:gridCol w:w="1134"/>
        <w:gridCol w:w="708"/>
        <w:gridCol w:w="1276"/>
        <w:gridCol w:w="1134"/>
        <w:gridCol w:w="1134"/>
        <w:gridCol w:w="1276"/>
        <w:gridCol w:w="1489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企业名称</w:t>
            </w:r>
          </w:p>
        </w:tc>
        <w:tc>
          <w:tcPr>
            <w:tcW w:w="2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注册地址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注册时间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技术领域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主要产品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上年度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销售收入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获得投资情况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是否科技型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中小企业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是否上市或挂牌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金额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出资单位</w:t>
            </w:r>
          </w:p>
        </w:tc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……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jc w:val="left"/>
      </w:pPr>
      <w:r>
        <w:rPr>
          <w:rFonts w:hint="eastAsia" w:cs="宋体"/>
        </w:rPr>
        <w:t>注：</w:t>
      </w:r>
      <w:r>
        <w:t xml:space="preserve">1. </w:t>
      </w:r>
      <w:r>
        <w:rPr>
          <w:rFonts w:hint="eastAsia" w:cs="宋体"/>
        </w:rPr>
        <w:t>技术领域，请按照高新技术企业认定中《国家重点支持的高新技术领域》填写；</w:t>
      </w:r>
    </w:p>
    <w:p>
      <w:pPr>
        <w:ind w:firstLine="420"/>
        <w:jc w:val="left"/>
      </w:pPr>
      <w:r>
        <w:t xml:space="preserve">2. </w:t>
      </w:r>
      <w:r>
        <w:rPr>
          <w:rFonts w:hint="eastAsia" w:cs="宋体"/>
        </w:rPr>
        <w:t>是否科技型中小企业，如是，请填写在</w:t>
      </w:r>
      <w:r>
        <w:rPr>
          <w:rFonts w:cs="宋体"/>
        </w:rPr>
        <w:t>“</w:t>
      </w:r>
      <w:r>
        <w:rPr>
          <w:rFonts w:hint="eastAsia" w:cs="宋体"/>
          <w:lang w:eastAsia="zh-CN"/>
        </w:rPr>
        <w:t>许昌市</w:t>
      </w:r>
      <w:r>
        <w:rPr>
          <w:rFonts w:cs="宋体"/>
        </w:rPr>
        <w:t>科技型中小企业备案管理系统”中的</w:t>
      </w:r>
      <w:r>
        <w:rPr>
          <w:rFonts w:hint="eastAsia" w:cs="宋体"/>
        </w:rPr>
        <w:t>备案编号；</w:t>
      </w:r>
    </w:p>
    <w:p>
      <w:pPr>
        <w:ind w:firstLine="420"/>
        <w:jc w:val="left"/>
        <w:rPr>
          <w:rFonts w:hint="eastAsia"/>
        </w:rPr>
      </w:pPr>
      <w:r>
        <w:t xml:space="preserve">3. </w:t>
      </w:r>
      <w:r>
        <w:rPr>
          <w:rFonts w:hint="eastAsia" w:cs="宋体"/>
        </w:rPr>
        <w:t>是否上市或挂牌，如是，请填写上市或挂牌机构名称。</w:t>
      </w:r>
    </w:p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F6AE4"/>
    <w:rsid w:val="658F6A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2016-10-21T02:14:00Z</dcterms:created>
  <dc:creator>Administrator</dc:creator>
  <cp:lastModifiedBy>Administrator</cp:lastModifiedBy>
  <dcterms:modified xsi:type="dcterms:W3CDTF">2016-10-21T02:15:32Z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