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460" w:lineRule="exact"/>
        <w:ind w:left="0" w:leftChars="0" w:right="0" w:firstLine="0" w:firstLineChars="0"/>
        <w:jc w:val="both"/>
        <w:textAlignment w:val="auto"/>
        <w:outlineLvl w:val="9"/>
        <w:rPr>
          <w:rFonts w:hint="eastAsia"/>
          <w:b/>
          <w:sz w:val="28"/>
          <w:szCs w:val="28"/>
        </w:rPr>
      </w:pPr>
      <w:r>
        <w:rPr>
          <w:rFonts w:hint="eastAsia"/>
          <w:b/>
          <w:sz w:val="28"/>
          <w:szCs w:val="28"/>
          <w:lang w:val="en-US" w:eastAsia="zh-CN"/>
        </w:rPr>
        <w:t xml:space="preserve">    </w:t>
      </w:r>
      <w:r>
        <w:rPr>
          <w:rFonts w:hint="eastAsia"/>
          <w:b/>
          <w:sz w:val="28"/>
          <w:szCs w:val="28"/>
        </w:rPr>
        <w:t>项目名称：雾化预合金粉制备技术升级及产业化</w:t>
      </w:r>
    </w:p>
    <w:p>
      <w:pPr>
        <w:widowControl w:val="0"/>
        <w:wordWrap/>
        <w:adjustRightInd/>
        <w:snapToGrid/>
        <w:spacing w:before="0" w:after="0" w:line="460" w:lineRule="exact"/>
        <w:ind w:left="0" w:leftChars="0" w:right="0" w:firstLine="0" w:firstLineChars="0"/>
        <w:jc w:val="both"/>
        <w:textAlignment w:val="auto"/>
        <w:outlineLvl w:val="9"/>
        <w:rPr>
          <w:rFonts w:hint="eastAsia"/>
          <w:b/>
          <w:sz w:val="28"/>
          <w:szCs w:val="28"/>
        </w:rPr>
      </w:pPr>
      <w:r>
        <w:rPr>
          <w:rFonts w:hint="eastAsia"/>
          <w:b/>
          <w:sz w:val="28"/>
          <w:szCs w:val="28"/>
          <w:lang w:val="en-US" w:eastAsia="zh-CN"/>
        </w:rPr>
        <w:t xml:space="preserve">    </w:t>
      </w:r>
      <w:r>
        <w:rPr>
          <w:rFonts w:hint="eastAsia"/>
          <w:b/>
          <w:sz w:val="28"/>
          <w:szCs w:val="28"/>
        </w:rPr>
        <w:t>推荐等级：</w:t>
      </w:r>
      <w:r>
        <w:rPr>
          <w:rFonts w:hint="eastAsia"/>
          <w:b/>
          <w:sz w:val="28"/>
          <w:szCs w:val="28"/>
          <w:lang w:eastAsia="zh-CN"/>
        </w:rPr>
        <w:t>河南省科学技术进步</w:t>
      </w:r>
      <w:r>
        <w:rPr>
          <w:rFonts w:hint="eastAsia"/>
          <w:b/>
          <w:sz w:val="28"/>
          <w:szCs w:val="28"/>
        </w:rPr>
        <w:t>二等奖</w:t>
      </w:r>
    </w:p>
    <w:p>
      <w:pPr>
        <w:widowControl w:val="0"/>
        <w:wordWrap/>
        <w:adjustRightInd/>
        <w:snapToGrid/>
        <w:spacing w:before="0" w:after="0" w:line="460" w:lineRule="exact"/>
        <w:ind w:left="0" w:leftChars="0" w:right="0" w:firstLine="0" w:firstLineChars="0"/>
        <w:jc w:val="both"/>
        <w:textAlignment w:val="auto"/>
        <w:outlineLvl w:val="9"/>
        <w:rPr>
          <w:b/>
          <w:sz w:val="28"/>
          <w:szCs w:val="28"/>
        </w:rPr>
      </w:pPr>
      <w:r>
        <w:rPr>
          <w:rFonts w:hint="eastAsia"/>
          <w:b/>
          <w:sz w:val="28"/>
          <w:szCs w:val="28"/>
          <w:lang w:val="en-US" w:eastAsia="zh-CN"/>
        </w:rPr>
        <w:t xml:space="preserve">    </w:t>
      </w:r>
      <w:r>
        <w:rPr>
          <w:rFonts w:hint="eastAsia"/>
          <w:b/>
          <w:sz w:val="28"/>
          <w:szCs w:val="28"/>
        </w:rPr>
        <w:t>项目简介</w:t>
      </w:r>
    </w:p>
    <w:p>
      <w:pPr>
        <w:ind w:firstLine="420" w:firstLineChars="200"/>
      </w:pPr>
      <w:r>
        <w:rPr>
          <w:rFonts w:hint="eastAsia"/>
          <w:lang w:val="en-US" w:eastAsia="zh-CN"/>
        </w:rPr>
        <w:t xml:space="preserve"> </w:t>
      </w:r>
      <w:r>
        <w:rPr>
          <w:rFonts w:hint="eastAsia"/>
        </w:rPr>
        <w:t>超硬材料制品的品质成为制约我国机械加工技术的关键课题之一。超硬材料制品用粘接剂用金属粉末经历了钴粉、其他单质金属粉、混合金属粉、预合金粉的发展历程。预合金粉将所需多组元预先合金化处理，实现原子级的均匀混合，可大幅提高制品的锋利度和使用寿命，改善综合使用性能。胎体粉末的预合金化成为超硬材料制品产业发展的必然趋势。</w:t>
      </w:r>
    </w:p>
    <w:p>
      <w:pPr>
        <w:ind w:firstLine="420" w:firstLineChars="200"/>
      </w:pPr>
      <w:r>
        <w:rPr>
          <w:rFonts w:hint="eastAsia"/>
        </w:rPr>
        <w:t>雾化预合金粉末由于具有诸多优点在行业内逐步得到推广应用，尤其是近3年来，其消费量迅速增加，呈阶跃式递增状态。但式国内预合金粉的品质与国外高端产品相比还有显著差距，突出表现为成分稳定性差、氧含量高、粒度控制不严格等问题，严重影响了国产高端制品的发展。破解雾化制粉关键技术及装备，对雾化金属预合金粉进行升级换代，成为我国超硬材料制品发展提升的关键突破口。</w:t>
      </w:r>
    </w:p>
    <w:p>
      <w:pPr>
        <w:ind w:firstLine="420" w:firstLineChars="200"/>
      </w:pPr>
      <w:r>
        <w:rPr>
          <w:rFonts w:hint="eastAsia"/>
        </w:rPr>
        <w:t>本项目通过匹配性实验，针对不同制品的工作特点和应用需求，设计出优化的预合金粉配方，形成系列化新产品。在熔炼合金化工序，采用分级精炼、吹氩气造渣提纯、针对性设计的过滤器和耐火材料等技术手段，提高合金熔体纯度和合金化程度。综合采用高压水雾化技术和水气联合雾化技术，通过自主研发水气雾化喷嘴模块及配套工艺，进行高性能预合金粉的制造。在后处理工序，采用低温还原和对辊破碎方法，解决产品氧含量、粒度分布、流动性、冷压成型性等综合性能的协调问题。最终使雾化预合金粉各项性能显著提升，产品指标达到国内领先水平。</w:t>
      </w:r>
    </w:p>
    <w:p>
      <w:pPr>
        <w:ind w:firstLine="420" w:firstLineChars="200"/>
      </w:pPr>
      <w:r>
        <w:rPr>
          <w:rFonts w:hint="eastAsia"/>
        </w:rPr>
        <w:t>项目获授权发明专利1项，实用新型专利7项，学术论文4篇，其中JCR 2区以上2篇，形成了具有自主知识产权的预合金粉制造技术及应用方案。主要创新点包括：采用高温高温分级精炼造渣提纯工艺和针对性设计的过滤装置及辅助材料，改善合金的纯度和合金化程度，在同行中首次被使用；自主研发水气雾化喷嘴模块及配套工艺，形成自有保密技术；在后处理工艺中引入对辊破碎技术，可控调整预合金粉的加工性能。成果经专家会议鉴定为国际先进水平，荣获2017年许昌市科学技术进步一等奖，得到同行的高度认可。</w:t>
      </w:r>
    </w:p>
    <w:p>
      <w:pPr>
        <w:ind w:firstLine="420" w:firstLineChars="200"/>
      </w:pPr>
      <w:r>
        <w:rPr>
          <w:rFonts w:hint="eastAsia"/>
        </w:rPr>
        <w:t>项目技术在河南黄河旋风股份有限公司实施工业化和市场推广，实现了河南黄河旋风股份有限公司预合金粉产的技术升级和产品结构调整。2014年-2016年，项目累计新增销售额65070.18万元，累计新增利润17690.96万元。产品在超硬材料制品行业广泛应用，对超硬材料制品锋利度和使用寿命的改善明显，畅销国内外超硬材料制品行业，具有广泛的行业知名度。项目的完成为我国超硬材料产业的发展进步做出了有力贡献。</w:t>
      </w:r>
    </w:p>
    <w:p>
      <w:pPr>
        <w:rPr>
          <w:b/>
        </w:rPr>
      </w:pPr>
      <w:r>
        <w:rPr>
          <w:rFonts w:hint="eastAsia"/>
          <w:b/>
          <w:lang w:val="en-US" w:eastAsia="zh-CN"/>
        </w:rPr>
        <w:t xml:space="preserve">  </w:t>
      </w:r>
      <w:r>
        <w:rPr>
          <w:rFonts w:hint="eastAsia"/>
          <w:b/>
          <w:sz w:val="28"/>
          <w:szCs w:val="28"/>
          <w:lang w:val="en-US" w:eastAsia="zh-CN"/>
        </w:rPr>
        <w:t xml:space="preserve">  </w:t>
      </w:r>
      <w:r>
        <w:rPr>
          <w:rFonts w:hint="eastAsia"/>
          <w:b/>
          <w:sz w:val="28"/>
          <w:szCs w:val="28"/>
        </w:rPr>
        <w:t>推广应用情况：</w:t>
      </w:r>
    </w:p>
    <w:p>
      <w:pPr>
        <w:ind w:firstLine="420" w:firstLineChars="200"/>
      </w:pPr>
      <w:r>
        <w:rPr>
          <w:rFonts w:hint="eastAsia"/>
        </w:rPr>
        <w:t>金属粉末预合金化成为超硬材料用金属粉末的应用趋势。本项目自主开发了完整的预合金粉制造和装备技术，实现了雾化预合金粉的制备技术升级和产业化。</w:t>
      </w:r>
    </w:p>
    <w:p>
      <w:pPr>
        <w:ind w:firstLine="420" w:firstLineChars="200"/>
      </w:pPr>
      <w:r>
        <w:rPr>
          <w:rFonts w:hint="eastAsia"/>
        </w:rPr>
        <w:t>项目获授权发明专利1项，实用新型专利7项，学术论文4篇，其中JCR 2区以上2篇，形成了具有自主知识产权的预合金粉制造技术及应用方案。成果经专家会议鉴定为国际先进水平，荣获2017年许昌市科学技术进步一等奖。项目得到同行的高度认可，产品在超硬材料制品行业广泛应用，推动了国内超硬材料制品产业的产品升级和技术进步。</w:t>
      </w:r>
    </w:p>
    <w:p>
      <w:pPr>
        <w:ind w:firstLine="420" w:firstLineChars="200"/>
      </w:pPr>
      <w:r>
        <w:rPr>
          <w:rFonts w:hint="eastAsia"/>
        </w:rPr>
        <w:t>项目技术在河南黄河旋风股份有限公司实施工业化和市场推广，项目产品在泉州华大超硬工具科技有限公司、福建万龙金刚石工具有限公司、河北小蜜蜂工具集团有限公司等多家超硬材料工具厂推广应用，提高了小锯片、大刀头、薄壁钻等产品的锋利度和寿命，改善了产品品质，提高了产品竞争力。</w:t>
      </w:r>
    </w:p>
    <w:p>
      <w:pPr>
        <w:ind w:firstLine="420" w:firstLineChars="200"/>
      </w:pPr>
      <w:r>
        <w:rPr>
          <w:rFonts w:hint="eastAsia"/>
        </w:rPr>
        <w:t>通过项目的实施，实现了河南黄河旋风股份有限公司预合金粉的技术升级和产品结构调整。2014年-2016年，项目累计新增销售额65070.18万元，累计新增利润17690.96万元；在产品主要应用单位累计新增销售额47635.00万元，累计新增利润14997.8万元。稳定达到年产销超硬材料专用预合金粉4000吨以上，年产值在2亿元以上。</w:t>
      </w:r>
    </w:p>
    <w:p>
      <w:pPr>
        <w:rPr>
          <w:b/>
        </w:rPr>
      </w:pPr>
      <w:r>
        <w:rPr>
          <w:rFonts w:hint="eastAsia"/>
          <w:b/>
          <w:lang w:val="en-US" w:eastAsia="zh-CN"/>
        </w:rPr>
        <w:t xml:space="preserve"> </w:t>
      </w:r>
      <w:r>
        <w:rPr>
          <w:rFonts w:hint="eastAsia"/>
          <w:b/>
          <w:sz w:val="28"/>
          <w:szCs w:val="28"/>
          <w:lang w:val="en-US" w:eastAsia="zh-CN"/>
        </w:rPr>
        <w:t xml:space="preserve">   </w:t>
      </w:r>
      <w:r>
        <w:rPr>
          <w:rFonts w:hint="eastAsia"/>
          <w:b/>
          <w:sz w:val="28"/>
          <w:szCs w:val="28"/>
        </w:rPr>
        <w:t>曾获科技奖励情况：</w:t>
      </w:r>
    </w:p>
    <w:p>
      <w:pPr>
        <w:ind w:firstLine="420" w:firstLineChars="200"/>
      </w:pPr>
      <w:r>
        <w:rPr>
          <w:rFonts w:hint="eastAsia"/>
          <w:lang w:val="en-US" w:eastAsia="zh-CN"/>
        </w:rPr>
        <w:t xml:space="preserve"> </w:t>
      </w:r>
      <w:r>
        <w:rPr>
          <w:rFonts w:hint="eastAsia"/>
        </w:rPr>
        <w:t>荣获2017年许昌市科学技术进步一等奖</w:t>
      </w:r>
    </w:p>
    <w:p>
      <w:pPr>
        <w:rPr>
          <w:b/>
        </w:rPr>
      </w:pPr>
      <w:r>
        <w:rPr>
          <w:rFonts w:hint="eastAsia"/>
          <w:b/>
          <w:lang w:val="en-US" w:eastAsia="zh-CN"/>
        </w:rPr>
        <w:t xml:space="preserve">  </w:t>
      </w:r>
      <w:r>
        <w:rPr>
          <w:rFonts w:hint="eastAsia"/>
          <w:b/>
          <w:sz w:val="24"/>
          <w:szCs w:val="24"/>
          <w:lang w:val="en-US" w:eastAsia="zh-CN"/>
        </w:rPr>
        <w:t xml:space="preserve">   </w:t>
      </w:r>
      <w:r>
        <w:rPr>
          <w:rFonts w:hint="eastAsia"/>
          <w:b/>
          <w:sz w:val="24"/>
          <w:szCs w:val="24"/>
        </w:rPr>
        <w:t>主要完成单位及创新推广贡献：</w:t>
      </w:r>
    </w:p>
    <w:p>
      <w:pPr>
        <w:ind w:firstLine="420" w:firstLineChars="200"/>
      </w:pPr>
      <w:r>
        <w:rPr>
          <w:rFonts w:hint="eastAsia"/>
          <w:lang w:val="en-US" w:eastAsia="zh-CN"/>
        </w:rPr>
        <w:t xml:space="preserve"> </w:t>
      </w:r>
      <w:r>
        <w:rPr>
          <w:rFonts w:hint="eastAsia"/>
        </w:rPr>
        <w:t>河南黄河旋风股份有限公司，第一完成单位，为项目的主要实施和研发主体，负责产品的开发设计、工艺研究、核心设备开发、产业化实施及市场推广等主要工作。</w:t>
      </w:r>
    </w:p>
    <w:p>
      <w:pPr>
        <w:ind w:firstLine="420" w:firstLineChars="200"/>
      </w:pPr>
      <w:r>
        <w:rPr>
          <w:rFonts w:hint="eastAsia"/>
        </w:rPr>
        <w:t>许昌学院，第二完成单位，负责预合金粉的制备与应用过程中的理论研究、技术路线的制定和改进、工艺流程制定和质量控制标准的技术支持。</w:t>
      </w:r>
    </w:p>
    <w:p>
      <w:pPr>
        <w:ind w:firstLine="420" w:firstLineChars="200"/>
      </w:pPr>
      <w:r>
        <w:rPr>
          <w:rFonts w:hint="eastAsia"/>
        </w:rPr>
        <w:t>河南黄河实业集团股份有限公司，第三完成单位，主要负责技术路线制定和改进、相关核心装备的设计与改进、产业化实施配套以及市场推广等工作。</w:t>
      </w:r>
    </w:p>
    <w:p>
      <w:pPr>
        <w:rPr>
          <w:b/>
          <w:sz w:val="24"/>
          <w:szCs w:val="24"/>
        </w:rPr>
      </w:pPr>
      <w:r>
        <w:rPr>
          <w:rFonts w:hint="eastAsia"/>
          <w:b/>
          <w:sz w:val="24"/>
          <w:szCs w:val="24"/>
          <w:lang w:val="en-US" w:eastAsia="zh-CN"/>
        </w:rPr>
        <w:t xml:space="preserve">   </w:t>
      </w:r>
      <w:r>
        <w:rPr>
          <w:rFonts w:hint="eastAsia"/>
          <w:b/>
          <w:sz w:val="24"/>
          <w:szCs w:val="24"/>
        </w:rPr>
        <w:t>主要知识产权证明目录：</w:t>
      </w:r>
    </w:p>
    <w:tbl>
      <w:tblPr>
        <w:tblW w:w="928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675"/>
        <w:gridCol w:w="1560"/>
        <w:gridCol w:w="708"/>
        <w:gridCol w:w="993"/>
        <w:gridCol w:w="708"/>
        <w:gridCol w:w="709"/>
        <w:gridCol w:w="1134"/>
        <w:gridCol w:w="1843"/>
        <w:gridCol w:w="956"/>
      </w:tblGrid>
      <w:tr>
        <w:trPr>
          <w:trHeight w:val="785" w:hRule="atLeast"/>
        </w:trPr>
        <w:tc>
          <w:tcPr>
            <w:tcW w:w="675" w:type="dxa"/>
            <w:tcBorders>
              <w:top w:val="single" w:color="auto" w:sz="8" w:space="0"/>
            </w:tcBorders>
            <w:vAlign w:val="center"/>
          </w:tcPr>
          <w:p>
            <w:pPr>
              <w:snapToGrid w:val="0"/>
              <w:jc w:val="center"/>
              <w:rPr>
                <w:rFonts w:ascii="宋体"/>
              </w:rPr>
            </w:pPr>
            <w:r>
              <w:rPr>
                <w:rFonts w:hint="eastAsia" w:ascii="宋体" w:hAnsi="宋体"/>
              </w:rPr>
              <w:t>知识产权类别</w:t>
            </w:r>
          </w:p>
        </w:tc>
        <w:tc>
          <w:tcPr>
            <w:tcW w:w="1560" w:type="dxa"/>
            <w:tcBorders>
              <w:top w:val="single" w:color="auto" w:sz="8" w:space="0"/>
            </w:tcBorders>
            <w:vAlign w:val="center"/>
          </w:tcPr>
          <w:p>
            <w:pPr>
              <w:snapToGrid w:val="0"/>
              <w:jc w:val="center"/>
              <w:rPr>
                <w:rFonts w:ascii="宋体"/>
              </w:rPr>
            </w:pPr>
            <w:r>
              <w:rPr>
                <w:rFonts w:hint="eastAsia" w:ascii="宋体" w:hAnsi="宋体"/>
              </w:rPr>
              <w:t>知识产权具体名称</w:t>
            </w:r>
          </w:p>
        </w:tc>
        <w:tc>
          <w:tcPr>
            <w:tcW w:w="708" w:type="dxa"/>
            <w:tcBorders>
              <w:top w:val="single" w:color="auto" w:sz="8" w:space="0"/>
            </w:tcBorders>
            <w:vAlign w:val="center"/>
          </w:tcPr>
          <w:p>
            <w:pPr>
              <w:snapToGrid w:val="0"/>
              <w:jc w:val="center"/>
              <w:rPr>
                <w:rFonts w:ascii="宋体"/>
              </w:rPr>
            </w:pPr>
            <w:r>
              <w:rPr>
                <w:rFonts w:hint="eastAsia" w:ascii="宋体" w:hAnsi="宋体"/>
              </w:rPr>
              <w:t>国家</w:t>
            </w:r>
          </w:p>
          <w:p>
            <w:pPr>
              <w:snapToGrid w:val="0"/>
              <w:jc w:val="center"/>
              <w:rPr>
                <w:rFonts w:ascii="宋体"/>
              </w:rPr>
            </w:pPr>
            <w:r>
              <w:rPr>
                <w:rFonts w:hint="eastAsia" w:ascii="宋体" w:hAnsi="宋体"/>
              </w:rPr>
              <w:t>（地区）</w:t>
            </w:r>
          </w:p>
        </w:tc>
        <w:tc>
          <w:tcPr>
            <w:tcW w:w="993" w:type="dxa"/>
            <w:tcBorders>
              <w:top w:val="single" w:color="auto" w:sz="8" w:space="0"/>
            </w:tcBorders>
            <w:vAlign w:val="center"/>
          </w:tcPr>
          <w:p>
            <w:pPr>
              <w:spacing w:line="390" w:lineRule="exact"/>
              <w:jc w:val="center"/>
              <w:rPr>
                <w:rFonts w:ascii="宋体"/>
              </w:rPr>
            </w:pPr>
            <w:r>
              <w:rPr>
                <w:rFonts w:hint="eastAsia" w:ascii="宋体" w:hAnsi="宋体"/>
              </w:rPr>
              <w:t>授权号</w:t>
            </w:r>
          </w:p>
        </w:tc>
        <w:tc>
          <w:tcPr>
            <w:tcW w:w="708" w:type="dxa"/>
            <w:tcBorders>
              <w:top w:val="single" w:color="auto" w:sz="8" w:space="0"/>
            </w:tcBorders>
            <w:vAlign w:val="center"/>
          </w:tcPr>
          <w:p>
            <w:pPr>
              <w:snapToGrid w:val="0"/>
              <w:jc w:val="center"/>
              <w:rPr>
                <w:rFonts w:ascii="宋体"/>
              </w:rPr>
            </w:pPr>
            <w:r>
              <w:rPr>
                <w:rFonts w:hint="eastAsia" w:ascii="宋体" w:hAnsi="宋体"/>
              </w:rPr>
              <w:t>授权日期</w:t>
            </w:r>
          </w:p>
        </w:tc>
        <w:tc>
          <w:tcPr>
            <w:tcW w:w="709" w:type="dxa"/>
            <w:tcBorders>
              <w:top w:val="single" w:color="auto" w:sz="8" w:space="0"/>
            </w:tcBorders>
            <w:vAlign w:val="center"/>
          </w:tcPr>
          <w:p>
            <w:pPr>
              <w:spacing w:line="390" w:lineRule="exact"/>
              <w:jc w:val="center"/>
              <w:rPr>
                <w:rFonts w:ascii="宋体"/>
              </w:rPr>
            </w:pPr>
            <w:r>
              <w:rPr>
                <w:rFonts w:hint="eastAsia" w:ascii="宋体" w:hAnsi="宋体"/>
              </w:rPr>
              <w:t>证书编号</w:t>
            </w:r>
          </w:p>
        </w:tc>
        <w:tc>
          <w:tcPr>
            <w:tcW w:w="1134" w:type="dxa"/>
            <w:tcBorders>
              <w:top w:val="single" w:color="auto" w:sz="8" w:space="0"/>
            </w:tcBorders>
            <w:vAlign w:val="center"/>
          </w:tcPr>
          <w:p>
            <w:pPr>
              <w:spacing w:line="390" w:lineRule="exact"/>
              <w:jc w:val="center"/>
              <w:rPr>
                <w:rFonts w:ascii="宋体"/>
              </w:rPr>
            </w:pPr>
            <w:r>
              <w:rPr>
                <w:rFonts w:hint="eastAsia" w:ascii="宋体" w:hAnsi="宋体"/>
              </w:rPr>
              <w:t>权利人</w:t>
            </w:r>
          </w:p>
        </w:tc>
        <w:tc>
          <w:tcPr>
            <w:tcW w:w="1843" w:type="dxa"/>
            <w:tcBorders>
              <w:top w:val="single" w:color="auto" w:sz="8" w:space="0"/>
            </w:tcBorders>
            <w:vAlign w:val="center"/>
          </w:tcPr>
          <w:p>
            <w:pPr>
              <w:spacing w:line="390" w:lineRule="exact"/>
              <w:jc w:val="center"/>
              <w:rPr>
                <w:rFonts w:ascii="宋体"/>
              </w:rPr>
            </w:pPr>
            <w:r>
              <w:rPr>
                <w:rFonts w:hint="eastAsia" w:ascii="宋体" w:hAnsi="宋体"/>
              </w:rPr>
              <w:t>发明人</w:t>
            </w:r>
          </w:p>
        </w:tc>
        <w:tc>
          <w:tcPr>
            <w:tcW w:w="956" w:type="dxa"/>
            <w:tcBorders>
              <w:top w:val="single" w:color="auto" w:sz="8" w:space="0"/>
            </w:tcBorders>
            <w:vAlign w:val="top"/>
          </w:tcPr>
          <w:p>
            <w:pPr>
              <w:spacing w:line="390" w:lineRule="exact"/>
              <w:jc w:val="center"/>
              <w:rPr>
                <w:rFonts w:ascii="宋体"/>
              </w:rPr>
            </w:pPr>
            <w:r>
              <w:rPr>
                <w:rFonts w:hint="eastAsia" w:ascii="宋体" w:hAnsi="宋体"/>
              </w:rPr>
              <w:t>专利有效状态</w:t>
            </w:r>
          </w:p>
        </w:tc>
      </w:tr>
      <w:tr>
        <w:trPr>
          <w:trHeight w:val="932" w:hRule="atLeast"/>
        </w:trPr>
        <w:tc>
          <w:tcPr>
            <w:tcW w:w="675" w:type="dxa"/>
            <w:vAlign w:val="top"/>
          </w:tcPr>
          <w:p>
            <w:r>
              <w:rPr>
                <w:rFonts w:hint="eastAsia"/>
              </w:rPr>
              <w:t>发明</w:t>
            </w:r>
          </w:p>
          <w:p>
            <w:r>
              <w:rPr>
                <w:rFonts w:hint="eastAsia"/>
              </w:rPr>
              <w:t>专利</w:t>
            </w:r>
          </w:p>
        </w:tc>
        <w:tc>
          <w:tcPr>
            <w:tcW w:w="1560" w:type="dxa"/>
            <w:vAlign w:val="top"/>
          </w:tcPr>
          <w:p>
            <w:r>
              <w:rPr>
                <w:rFonts w:hint="eastAsia"/>
              </w:rPr>
              <w:t>一种碳纳米管-氧化铝复合材料及其制备方法</w:t>
            </w:r>
          </w:p>
        </w:tc>
        <w:tc>
          <w:tcPr>
            <w:tcW w:w="708" w:type="dxa"/>
            <w:vAlign w:val="top"/>
          </w:tcPr>
          <w:p>
            <w:r>
              <w:rPr>
                <w:rFonts w:hint="eastAsia"/>
              </w:rPr>
              <w:t>中国</w:t>
            </w:r>
          </w:p>
        </w:tc>
        <w:tc>
          <w:tcPr>
            <w:tcW w:w="993" w:type="dxa"/>
            <w:vAlign w:val="top"/>
          </w:tcPr>
          <w:p>
            <w:r>
              <w:rPr>
                <w:rFonts w:hint="eastAsia"/>
              </w:rPr>
              <w:t>ZL201410214693.4</w:t>
            </w:r>
          </w:p>
        </w:tc>
        <w:tc>
          <w:tcPr>
            <w:tcW w:w="708" w:type="dxa"/>
            <w:vAlign w:val="top"/>
          </w:tcPr>
          <w:p>
            <w:r>
              <w:rPr>
                <w:rFonts w:hint="eastAsia"/>
              </w:rPr>
              <w:t>2015.11.18</w:t>
            </w:r>
          </w:p>
        </w:tc>
        <w:tc>
          <w:tcPr>
            <w:tcW w:w="709" w:type="dxa"/>
            <w:vAlign w:val="top"/>
          </w:tcPr>
          <w:p>
            <w:r>
              <w:rPr>
                <w:rFonts w:hint="eastAsia"/>
              </w:rPr>
              <w:t>1844315</w:t>
            </w:r>
          </w:p>
        </w:tc>
        <w:tc>
          <w:tcPr>
            <w:tcW w:w="1134" w:type="dxa"/>
            <w:vAlign w:val="top"/>
          </w:tcPr>
          <w:p>
            <w:r>
              <w:rPr>
                <w:rFonts w:hint="eastAsia"/>
              </w:rPr>
              <w:t>许昌学院</w:t>
            </w:r>
          </w:p>
        </w:tc>
        <w:tc>
          <w:tcPr>
            <w:tcW w:w="1843" w:type="dxa"/>
            <w:vAlign w:val="top"/>
          </w:tcPr>
          <w:p>
            <w:r>
              <w:rPr>
                <w:rFonts w:hint="eastAsia"/>
              </w:rPr>
              <w:t>武玺旺，朱聪旭，索江飞，符俊杰，李森林，吴国栋，邹伟</w:t>
            </w:r>
          </w:p>
        </w:tc>
        <w:tc>
          <w:tcPr>
            <w:tcW w:w="956" w:type="dxa"/>
            <w:vAlign w:val="top"/>
          </w:tcPr>
          <w:p>
            <w:r>
              <w:rPr>
                <w:rFonts w:hint="eastAsia"/>
              </w:rPr>
              <w:t>有效</w:t>
            </w:r>
          </w:p>
        </w:tc>
      </w:tr>
      <w:tr>
        <w:trPr>
          <w:trHeight w:val="932" w:hRule="atLeast"/>
        </w:trPr>
        <w:tc>
          <w:tcPr>
            <w:tcW w:w="675" w:type="dxa"/>
            <w:vAlign w:val="top"/>
          </w:tcPr>
          <w:p>
            <w:r>
              <w:rPr>
                <w:rFonts w:hint="eastAsia"/>
              </w:rPr>
              <w:t>实用新型专利</w:t>
            </w:r>
          </w:p>
        </w:tc>
        <w:tc>
          <w:tcPr>
            <w:tcW w:w="1560" w:type="dxa"/>
            <w:vAlign w:val="top"/>
          </w:tcPr>
          <w:p>
            <w:r>
              <w:rPr>
                <w:rFonts w:hint="eastAsia"/>
              </w:rPr>
              <w:t>粉料湿法离心分级装置</w:t>
            </w:r>
          </w:p>
        </w:tc>
        <w:tc>
          <w:tcPr>
            <w:tcW w:w="708" w:type="dxa"/>
            <w:vAlign w:val="top"/>
          </w:tcPr>
          <w:p>
            <w:r>
              <w:rPr>
                <w:rFonts w:hint="eastAsia"/>
              </w:rPr>
              <w:t>中国</w:t>
            </w:r>
          </w:p>
        </w:tc>
        <w:tc>
          <w:tcPr>
            <w:tcW w:w="993" w:type="dxa"/>
            <w:vAlign w:val="top"/>
          </w:tcPr>
          <w:p>
            <w:r>
              <w:rPr>
                <w:rFonts w:hint="eastAsia"/>
              </w:rPr>
              <w:t>ZL201420462103.5</w:t>
            </w:r>
          </w:p>
        </w:tc>
        <w:tc>
          <w:tcPr>
            <w:tcW w:w="708" w:type="dxa"/>
            <w:vAlign w:val="top"/>
          </w:tcPr>
          <w:p>
            <w:r>
              <w:rPr>
                <w:rFonts w:hint="eastAsia"/>
              </w:rPr>
              <w:t>2015.01.07</w:t>
            </w:r>
          </w:p>
        </w:tc>
        <w:tc>
          <w:tcPr>
            <w:tcW w:w="709" w:type="dxa"/>
            <w:vAlign w:val="top"/>
          </w:tcPr>
          <w:p>
            <w:r>
              <w:rPr>
                <w:rFonts w:hint="eastAsia"/>
              </w:rPr>
              <w:t>4059758</w:t>
            </w:r>
          </w:p>
        </w:tc>
        <w:tc>
          <w:tcPr>
            <w:tcW w:w="1134" w:type="dxa"/>
            <w:vAlign w:val="top"/>
          </w:tcPr>
          <w:p>
            <w:r>
              <w:rPr>
                <w:rFonts w:hint="eastAsia"/>
              </w:rPr>
              <w:t>河南黄河旋风股份有限公司</w:t>
            </w:r>
          </w:p>
        </w:tc>
        <w:tc>
          <w:tcPr>
            <w:tcW w:w="1843" w:type="dxa"/>
            <w:vAlign w:val="top"/>
          </w:tcPr>
          <w:p>
            <w:r>
              <w:rPr>
                <w:rFonts w:hint="eastAsia"/>
              </w:rPr>
              <w:t>黄松海，郝洪伟，史红申，李帅，象青敏，张军强</w:t>
            </w:r>
          </w:p>
        </w:tc>
        <w:tc>
          <w:tcPr>
            <w:tcW w:w="956" w:type="dxa"/>
            <w:vAlign w:val="top"/>
          </w:tcPr>
          <w:p>
            <w:r>
              <w:rPr>
                <w:rFonts w:hint="eastAsia"/>
              </w:rPr>
              <w:t>有效</w:t>
            </w:r>
          </w:p>
        </w:tc>
      </w:tr>
      <w:tr>
        <w:trPr>
          <w:trHeight w:val="916" w:hRule="atLeast"/>
        </w:trPr>
        <w:tc>
          <w:tcPr>
            <w:tcW w:w="675" w:type="dxa"/>
            <w:vAlign w:val="top"/>
          </w:tcPr>
          <w:p>
            <w:r>
              <w:rPr>
                <w:rFonts w:hint="eastAsia"/>
              </w:rPr>
              <w:t>实用</w:t>
            </w:r>
          </w:p>
          <w:p>
            <w:r>
              <w:rPr>
                <w:rFonts w:hint="eastAsia"/>
              </w:rPr>
              <w:t>新型</w:t>
            </w:r>
          </w:p>
          <w:p>
            <w:r>
              <w:rPr>
                <w:rFonts w:hint="eastAsia"/>
              </w:rPr>
              <w:t>专利</w:t>
            </w:r>
          </w:p>
        </w:tc>
        <w:tc>
          <w:tcPr>
            <w:tcW w:w="1560" w:type="dxa"/>
            <w:vAlign w:val="top"/>
          </w:tcPr>
          <w:p>
            <w:r>
              <w:rPr>
                <w:rFonts w:hint="eastAsia"/>
              </w:rPr>
              <w:t>快速下料的刀头压机给粉装置</w:t>
            </w:r>
          </w:p>
        </w:tc>
        <w:tc>
          <w:tcPr>
            <w:tcW w:w="708" w:type="dxa"/>
            <w:vAlign w:val="top"/>
          </w:tcPr>
          <w:p>
            <w:r>
              <w:rPr>
                <w:rFonts w:hint="eastAsia"/>
              </w:rPr>
              <w:t>中国</w:t>
            </w:r>
          </w:p>
        </w:tc>
        <w:tc>
          <w:tcPr>
            <w:tcW w:w="993" w:type="dxa"/>
            <w:vAlign w:val="top"/>
          </w:tcPr>
          <w:p>
            <w:r>
              <w:rPr>
                <w:rFonts w:hint="eastAsia"/>
              </w:rPr>
              <w:t>ZL201320106606.4</w:t>
            </w:r>
          </w:p>
        </w:tc>
        <w:tc>
          <w:tcPr>
            <w:tcW w:w="708" w:type="dxa"/>
            <w:vAlign w:val="top"/>
          </w:tcPr>
          <w:p>
            <w:r>
              <w:rPr>
                <w:rFonts w:hint="eastAsia"/>
              </w:rPr>
              <w:t>2013.09.04</w:t>
            </w:r>
          </w:p>
        </w:tc>
        <w:tc>
          <w:tcPr>
            <w:tcW w:w="709" w:type="dxa"/>
            <w:vAlign w:val="top"/>
          </w:tcPr>
          <w:p>
            <w:r>
              <w:rPr>
                <w:rFonts w:hint="eastAsia"/>
              </w:rPr>
              <w:t>3141845</w:t>
            </w:r>
          </w:p>
        </w:tc>
        <w:tc>
          <w:tcPr>
            <w:tcW w:w="1134" w:type="dxa"/>
            <w:vAlign w:val="top"/>
          </w:tcPr>
          <w:p>
            <w:r>
              <w:rPr>
                <w:rFonts w:hint="eastAsia"/>
              </w:rPr>
              <w:t>河南黄河实业集团股份有限公司</w:t>
            </w:r>
          </w:p>
        </w:tc>
        <w:tc>
          <w:tcPr>
            <w:tcW w:w="1843" w:type="dxa"/>
            <w:vAlign w:val="top"/>
          </w:tcPr>
          <w:p>
            <w:r>
              <w:rPr>
                <w:rFonts w:hint="eastAsia"/>
              </w:rPr>
              <w:t>刘庆，钟顺伟，刘林，王毅，蒲锋刚，陈超杰，张志强，毛慧峰，冯大凯</w:t>
            </w:r>
          </w:p>
        </w:tc>
        <w:tc>
          <w:tcPr>
            <w:tcW w:w="956" w:type="dxa"/>
            <w:vAlign w:val="top"/>
          </w:tcPr>
          <w:p>
            <w:r>
              <w:rPr>
                <w:rFonts w:hint="eastAsia"/>
              </w:rPr>
              <w:t>有效</w:t>
            </w:r>
          </w:p>
        </w:tc>
      </w:tr>
      <w:tr>
        <w:trPr>
          <w:trHeight w:val="979" w:hRule="atLeast"/>
        </w:trPr>
        <w:tc>
          <w:tcPr>
            <w:tcW w:w="675" w:type="dxa"/>
            <w:vAlign w:val="top"/>
          </w:tcPr>
          <w:p>
            <w:r>
              <w:rPr>
                <w:rFonts w:hint="eastAsia"/>
              </w:rPr>
              <w:t>实用</w:t>
            </w:r>
          </w:p>
          <w:p>
            <w:r>
              <w:rPr>
                <w:rFonts w:hint="eastAsia"/>
              </w:rPr>
              <w:t>新型</w:t>
            </w:r>
          </w:p>
          <w:p>
            <w:r>
              <w:rPr>
                <w:rFonts w:hint="eastAsia"/>
              </w:rPr>
              <w:t>专利</w:t>
            </w:r>
          </w:p>
        </w:tc>
        <w:tc>
          <w:tcPr>
            <w:tcW w:w="1560" w:type="dxa"/>
            <w:vAlign w:val="top"/>
          </w:tcPr>
          <w:p>
            <w:r>
              <w:rPr>
                <w:rFonts w:hint="eastAsia"/>
              </w:rPr>
              <w:t>清洁的粉料煅烧窑炉</w:t>
            </w:r>
          </w:p>
        </w:tc>
        <w:tc>
          <w:tcPr>
            <w:tcW w:w="708" w:type="dxa"/>
            <w:vAlign w:val="top"/>
          </w:tcPr>
          <w:p>
            <w:r>
              <w:rPr>
                <w:rFonts w:hint="eastAsia"/>
              </w:rPr>
              <w:t>中国</w:t>
            </w:r>
          </w:p>
        </w:tc>
        <w:tc>
          <w:tcPr>
            <w:tcW w:w="993" w:type="dxa"/>
            <w:vAlign w:val="top"/>
          </w:tcPr>
          <w:p>
            <w:r>
              <w:rPr>
                <w:rFonts w:hint="eastAsia"/>
              </w:rPr>
              <w:t>ZL201520569171.6</w:t>
            </w:r>
          </w:p>
        </w:tc>
        <w:tc>
          <w:tcPr>
            <w:tcW w:w="708" w:type="dxa"/>
            <w:vAlign w:val="top"/>
          </w:tcPr>
          <w:p>
            <w:r>
              <w:rPr>
                <w:rFonts w:hint="eastAsia"/>
              </w:rPr>
              <w:t>2015.12.23</w:t>
            </w:r>
          </w:p>
        </w:tc>
        <w:tc>
          <w:tcPr>
            <w:tcW w:w="709" w:type="dxa"/>
            <w:vAlign w:val="top"/>
          </w:tcPr>
          <w:p>
            <w:r>
              <w:rPr>
                <w:rFonts w:hint="eastAsia"/>
              </w:rPr>
              <w:t>4881666</w:t>
            </w:r>
          </w:p>
        </w:tc>
        <w:tc>
          <w:tcPr>
            <w:tcW w:w="1134" w:type="dxa"/>
            <w:vAlign w:val="top"/>
          </w:tcPr>
          <w:p>
            <w:r>
              <w:rPr>
                <w:rFonts w:hint="eastAsia"/>
              </w:rPr>
              <w:t>河南黄河旋风股份有限公司</w:t>
            </w:r>
          </w:p>
        </w:tc>
        <w:tc>
          <w:tcPr>
            <w:tcW w:w="1843" w:type="dxa"/>
            <w:vAlign w:val="top"/>
          </w:tcPr>
          <w:p>
            <w:r>
              <w:rPr>
                <w:rFonts w:hint="eastAsia"/>
              </w:rPr>
              <w:t>黄松海，刘明周，郝洪伟，索江飞</w:t>
            </w:r>
          </w:p>
          <w:p/>
        </w:tc>
        <w:tc>
          <w:tcPr>
            <w:tcW w:w="956" w:type="dxa"/>
            <w:vAlign w:val="top"/>
          </w:tcPr>
          <w:p>
            <w:r>
              <w:rPr>
                <w:rFonts w:hint="eastAsia"/>
              </w:rPr>
              <w:t>有效</w:t>
            </w:r>
          </w:p>
        </w:tc>
      </w:tr>
      <w:tr>
        <w:trPr>
          <w:trHeight w:val="930" w:hRule="atLeast"/>
        </w:trPr>
        <w:tc>
          <w:tcPr>
            <w:tcW w:w="675" w:type="dxa"/>
            <w:vAlign w:val="top"/>
          </w:tcPr>
          <w:p>
            <w:r>
              <w:rPr>
                <w:rFonts w:hint="eastAsia"/>
              </w:rPr>
              <w:t>实用</w:t>
            </w:r>
          </w:p>
          <w:p>
            <w:r>
              <w:rPr>
                <w:rFonts w:hint="eastAsia"/>
              </w:rPr>
              <w:t>新型</w:t>
            </w:r>
          </w:p>
          <w:p>
            <w:r>
              <w:rPr>
                <w:rFonts w:hint="eastAsia"/>
              </w:rPr>
              <w:t>专利</w:t>
            </w:r>
          </w:p>
        </w:tc>
        <w:tc>
          <w:tcPr>
            <w:tcW w:w="1560" w:type="dxa"/>
            <w:vAlign w:val="top"/>
          </w:tcPr>
          <w:p>
            <w:r>
              <w:rPr>
                <w:rFonts w:hint="eastAsia"/>
              </w:rPr>
              <w:t>便于控制卸料的粉状物料储料斗</w:t>
            </w:r>
          </w:p>
        </w:tc>
        <w:tc>
          <w:tcPr>
            <w:tcW w:w="708" w:type="dxa"/>
            <w:vAlign w:val="top"/>
          </w:tcPr>
          <w:p>
            <w:r>
              <w:rPr>
                <w:rFonts w:hint="eastAsia"/>
              </w:rPr>
              <w:t>中国</w:t>
            </w:r>
          </w:p>
        </w:tc>
        <w:tc>
          <w:tcPr>
            <w:tcW w:w="993" w:type="dxa"/>
            <w:vAlign w:val="top"/>
          </w:tcPr>
          <w:p>
            <w:r>
              <w:rPr>
                <w:rFonts w:hint="eastAsia"/>
              </w:rPr>
              <w:t>ZL201520569170.1</w:t>
            </w:r>
          </w:p>
        </w:tc>
        <w:tc>
          <w:tcPr>
            <w:tcW w:w="708" w:type="dxa"/>
            <w:vAlign w:val="top"/>
          </w:tcPr>
          <w:p>
            <w:r>
              <w:rPr>
                <w:rFonts w:hint="eastAsia"/>
              </w:rPr>
              <w:t>2015.12.23</w:t>
            </w:r>
          </w:p>
        </w:tc>
        <w:tc>
          <w:tcPr>
            <w:tcW w:w="709" w:type="dxa"/>
            <w:vAlign w:val="top"/>
          </w:tcPr>
          <w:p>
            <w:r>
              <w:rPr>
                <w:rFonts w:hint="eastAsia"/>
              </w:rPr>
              <w:t>4876673</w:t>
            </w:r>
          </w:p>
        </w:tc>
        <w:tc>
          <w:tcPr>
            <w:tcW w:w="1134" w:type="dxa"/>
            <w:vAlign w:val="top"/>
          </w:tcPr>
          <w:p>
            <w:r>
              <w:rPr>
                <w:rFonts w:hint="eastAsia"/>
              </w:rPr>
              <w:t>河南黄河旋风股份有限公司</w:t>
            </w:r>
          </w:p>
        </w:tc>
        <w:tc>
          <w:tcPr>
            <w:tcW w:w="1843" w:type="dxa"/>
            <w:vAlign w:val="top"/>
          </w:tcPr>
          <w:p>
            <w:r>
              <w:rPr>
                <w:rFonts w:hint="eastAsia"/>
              </w:rPr>
              <w:t>黄松海，刘明周，张军强，王治卿</w:t>
            </w:r>
          </w:p>
          <w:p/>
        </w:tc>
        <w:tc>
          <w:tcPr>
            <w:tcW w:w="956" w:type="dxa"/>
            <w:vAlign w:val="top"/>
          </w:tcPr>
          <w:p>
            <w:r>
              <w:rPr>
                <w:rFonts w:hint="eastAsia"/>
              </w:rPr>
              <w:t>有效</w:t>
            </w:r>
          </w:p>
        </w:tc>
      </w:tr>
      <w:tr>
        <w:trPr>
          <w:trHeight w:val="926" w:hRule="atLeast"/>
        </w:trPr>
        <w:tc>
          <w:tcPr>
            <w:tcW w:w="675" w:type="dxa"/>
            <w:vAlign w:val="top"/>
          </w:tcPr>
          <w:p>
            <w:r>
              <w:rPr>
                <w:rFonts w:hint="eastAsia"/>
              </w:rPr>
              <w:t>实用</w:t>
            </w:r>
          </w:p>
          <w:p>
            <w:r>
              <w:rPr>
                <w:rFonts w:hint="eastAsia"/>
              </w:rPr>
              <w:t>新型</w:t>
            </w:r>
          </w:p>
          <w:p>
            <w:r>
              <w:rPr>
                <w:rFonts w:hint="eastAsia"/>
              </w:rPr>
              <w:t>专利</w:t>
            </w:r>
          </w:p>
        </w:tc>
        <w:tc>
          <w:tcPr>
            <w:tcW w:w="1560" w:type="dxa"/>
            <w:vAlign w:val="top"/>
          </w:tcPr>
          <w:p>
            <w:r>
              <w:rPr>
                <w:rFonts w:hint="eastAsia"/>
              </w:rPr>
              <w:t>具有翻转装置的铁块压块机</w:t>
            </w:r>
          </w:p>
        </w:tc>
        <w:tc>
          <w:tcPr>
            <w:tcW w:w="708" w:type="dxa"/>
            <w:vAlign w:val="top"/>
          </w:tcPr>
          <w:p>
            <w:r>
              <w:rPr>
                <w:rFonts w:hint="eastAsia"/>
              </w:rPr>
              <w:t>中国</w:t>
            </w:r>
          </w:p>
        </w:tc>
        <w:tc>
          <w:tcPr>
            <w:tcW w:w="993" w:type="dxa"/>
            <w:vAlign w:val="top"/>
          </w:tcPr>
          <w:p>
            <w:r>
              <w:rPr>
                <w:rFonts w:hint="eastAsia"/>
              </w:rPr>
              <w:t>ZL201520590746.2</w:t>
            </w:r>
          </w:p>
        </w:tc>
        <w:tc>
          <w:tcPr>
            <w:tcW w:w="708" w:type="dxa"/>
            <w:vAlign w:val="top"/>
          </w:tcPr>
          <w:p>
            <w:r>
              <w:rPr>
                <w:rFonts w:hint="eastAsia"/>
              </w:rPr>
              <w:t>2015.12.23</w:t>
            </w:r>
          </w:p>
        </w:tc>
        <w:tc>
          <w:tcPr>
            <w:tcW w:w="709" w:type="dxa"/>
            <w:vAlign w:val="top"/>
          </w:tcPr>
          <w:p>
            <w:r>
              <w:rPr>
                <w:rFonts w:hint="eastAsia"/>
              </w:rPr>
              <w:t>4878383</w:t>
            </w:r>
          </w:p>
        </w:tc>
        <w:tc>
          <w:tcPr>
            <w:tcW w:w="1134" w:type="dxa"/>
            <w:vAlign w:val="top"/>
          </w:tcPr>
          <w:p>
            <w:r>
              <w:rPr>
                <w:rFonts w:hint="eastAsia"/>
              </w:rPr>
              <w:t>河南黄河旋风股份有限公司</w:t>
            </w:r>
          </w:p>
        </w:tc>
        <w:tc>
          <w:tcPr>
            <w:tcW w:w="1843" w:type="dxa"/>
            <w:vAlign w:val="top"/>
          </w:tcPr>
          <w:p>
            <w:r>
              <w:rPr>
                <w:rFonts w:hint="eastAsia"/>
              </w:rPr>
              <w:t>黄松海，索江飞，孟为民，刘拾霞，史红申，张军强</w:t>
            </w:r>
          </w:p>
        </w:tc>
        <w:tc>
          <w:tcPr>
            <w:tcW w:w="956" w:type="dxa"/>
            <w:vAlign w:val="top"/>
          </w:tcPr>
          <w:p>
            <w:r>
              <w:rPr>
                <w:rFonts w:hint="eastAsia"/>
              </w:rPr>
              <w:t>有效</w:t>
            </w:r>
          </w:p>
        </w:tc>
      </w:tr>
      <w:tr>
        <w:trPr>
          <w:trHeight w:val="924" w:hRule="atLeast"/>
        </w:trPr>
        <w:tc>
          <w:tcPr>
            <w:tcW w:w="675" w:type="dxa"/>
            <w:vAlign w:val="top"/>
          </w:tcPr>
          <w:p>
            <w:r>
              <w:rPr>
                <w:rFonts w:hint="eastAsia"/>
              </w:rPr>
              <w:t>实用新型专利</w:t>
            </w:r>
          </w:p>
        </w:tc>
        <w:tc>
          <w:tcPr>
            <w:tcW w:w="1560" w:type="dxa"/>
            <w:vAlign w:val="top"/>
          </w:tcPr>
          <w:p>
            <w:r>
              <w:rPr>
                <w:rFonts w:hint="eastAsia"/>
              </w:rPr>
              <w:t>保温整平钢带的粉料煅烧窑炉</w:t>
            </w:r>
          </w:p>
        </w:tc>
        <w:tc>
          <w:tcPr>
            <w:tcW w:w="708" w:type="dxa"/>
            <w:vAlign w:val="top"/>
          </w:tcPr>
          <w:p>
            <w:r>
              <w:rPr>
                <w:rFonts w:hint="eastAsia"/>
              </w:rPr>
              <w:t>中国</w:t>
            </w:r>
          </w:p>
        </w:tc>
        <w:tc>
          <w:tcPr>
            <w:tcW w:w="993" w:type="dxa"/>
            <w:vAlign w:val="top"/>
          </w:tcPr>
          <w:p>
            <w:r>
              <w:rPr>
                <w:rFonts w:hint="eastAsia"/>
              </w:rPr>
              <w:t>ZL201520590745.8</w:t>
            </w:r>
          </w:p>
        </w:tc>
        <w:tc>
          <w:tcPr>
            <w:tcW w:w="708" w:type="dxa"/>
            <w:vAlign w:val="top"/>
          </w:tcPr>
          <w:p>
            <w:r>
              <w:rPr>
                <w:rFonts w:hint="eastAsia"/>
              </w:rPr>
              <w:t>2015.12.23</w:t>
            </w:r>
          </w:p>
        </w:tc>
        <w:tc>
          <w:tcPr>
            <w:tcW w:w="709" w:type="dxa"/>
            <w:vAlign w:val="top"/>
          </w:tcPr>
          <w:p>
            <w:r>
              <w:rPr>
                <w:rFonts w:hint="eastAsia"/>
              </w:rPr>
              <w:t>4884987</w:t>
            </w:r>
          </w:p>
        </w:tc>
        <w:tc>
          <w:tcPr>
            <w:tcW w:w="1134" w:type="dxa"/>
            <w:vAlign w:val="top"/>
          </w:tcPr>
          <w:p>
            <w:r>
              <w:rPr>
                <w:rFonts w:hint="eastAsia"/>
              </w:rPr>
              <w:t>河南黄河旋风股份有限公司</w:t>
            </w:r>
          </w:p>
        </w:tc>
        <w:tc>
          <w:tcPr>
            <w:tcW w:w="1843" w:type="dxa"/>
            <w:vAlign w:val="top"/>
          </w:tcPr>
          <w:p>
            <w:r>
              <w:rPr>
                <w:rFonts w:hint="eastAsia"/>
              </w:rPr>
              <w:t>黄松海，索江飞，孟为民，刘拾霞，史红申，张军强</w:t>
            </w:r>
          </w:p>
        </w:tc>
        <w:tc>
          <w:tcPr>
            <w:tcW w:w="956" w:type="dxa"/>
            <w:vAlign w:val="top"/>
          </w:tcPr>
          <w:p>
            <w:r>
              <w:rPr>
                <w:rFonts w:hint="eastAsia"/>
              </w:rPr>
              <w:t>有效</w:t>
            </w:r>
          </w:p>
        </w:tc>
      </w:tr>
      <w:tr>
        <w:trPr>
          <w:trHeight w:val="922" w:hRule="atLeast"/>
        </w:trPr>
        <w:tc>
          <w:tcPr>
            <w:tcW w:w="675" w:type="dxa"/>
            <w:vAlign w:val="top"/>
          </w:tcPr>
          <w:p>
            <w:r>
              <w:rPr>
                <w:rFonts w:hint="eastAsia"/>
              </w:rPr>
              <w:t>实用新型专利</w:t>
            </w:r>
          </w:p>
        </w:tc>
        <w:tc>
          <w:tcPr>
            <w:tcW w:w="1560" w:type="dxa"/>
            <w:vAlign w:val="top"/>
          </w:tcPr>
          <w:p>
            <w:r>
              <w:rPr>
                <w:rFonts w:hint="eastAsia"/>
              </w:rPr>
              <w:t>一种环保测试实验仓</w:t>
            </w:r>
          </w:p>
        </w:tc>
        <w:tc>
          <w:tcPr>
            <w:tcW w:w="708" w:type="dxa"/>
            <w:vAlign w:val="top"/>
          </w:tcPr>
          <w:p>
            <w:r>
              <w:rPr>
                <w:rFonts w:hint="eastAsia"/>
              </w:rPr>
              <w:t>中国</w:t>
            </w:r>
          </w:p>
        </w:tc>
        <w:tc>
          <w:tcPr>
            <w:tcW w:w="993" w:type="dxa"/>
            <w:vAlign w:val="top"/>
          </w:tcPr>
          <w:p>
            <w:r>
              <w:rPr>
                <w:rFonts w:hint="eastAsia"/>
              </w:rPr>
              <w:t>ZL201520589314.X</w:t>
            </w:r>
          </w:p>
        </w:tc>
        <w:tc>
          <w:tcPr>
            <w:tcW w:w="708" w:type="dxa"/>
            <w:vAlign w:val="top"/>
          </w:tcPr>
          <w:p>
            <w:r>
              <w:rPr>
                <w:rFonts w:hint="eastAsia"/>
              </w:rPr>
              <w:t>2015.12.30</w:t>
            </w:r>
          </w:p>
        </w:tc>
        <w:tc>
          <w:tcPr>
            <w:tcW w:w="709" w:type="dxa"/>
            <w:vAlign w:val="top"/>
          </w:tcPr>
          <w:p>
            <w:r>
              <w:rPr>
                <w:rFonts w:hint="eastAsia"/>
              </w:rPr>
              <w:t>4904647</w:t>
            </w:r>
          </w:p>
        </w:tc>
        <w:tc>
          <w:tcPr>
            <w:tcW w:w="1134" w:type="dxa"/>
            <w:vAlign w:val="top"/>
          </w:tcPr>
          <w:p>
            <w:r>
              <w:rPr>
                <w:rFonts w:hint="eastAsia"/>
              </w:rPr>
              <w:t>河南黄河旋风股份有限公司</w:t>
            </w:r>
          </w:p>
        </w:tc>
        <w:tc>
          <w:tcPr>
            <w:tcW w:w="1843" w:type="dxa"/>
            <w:vAlign w:val="top"/>
          </w:tcPr>
          <w:p>
            <w:r>
              <w:rPr>
                <w:rFonts w:hint="eastAsia"/>
              </w:rPr>
              <w:t>黄松海，索江飞，孟为民，刘拾霞，史红申，张军强</w:t>
            </w:r>
          </w:p>
          <w:p/>
        </w:tc>
        <w:tc>
          <w:tcPr>
            <w:tcW w:w="956" w:type="dxa"/>
            <w:vAlign w:val="top"/>
          </w:tcPr>
          <w:p>
            <w:r>
              <w:rPr>
                <w:rFonts w:hint="eastAsia"/>
              </w:rPr>
              <w:t>有效</w:t>
            </w:r>
          </w:p>
        </w:tc>
      </w:tr>
    </w:tbl>
    <w:p>
      <w:pPr>
        <w:spacing w:beforeLines="50"/>
        <w:rPr>
          <w:b/>
        </w:rPr>
      </w:pPr>
      <w:r>
        <w:rPr>
          <w:rFonts w:hint="eastAsia"/>
          <w:b/>
        </w:rPr>
        <w:t>主要完成人情况表：</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1134"/>
        <w:gridCol w:w="1701"/>
        <w:gridCol w:w="2598"/>
        <w:gridCol w:w="1421"/>
      </w:tblGrid>
      <w:tr>
        <w:tc>
          <w:tcPr>
            <w:tcW w:w="959" w:type="dxa"/>
            <w:vAlign w:val="top"/>
          </w:tcPr>
          <w:p>
            <w:pPr>
              <w:rPr>
                <w:b/>
              </w:rPr>
            </w:pPr>
            <w:r>
              <w:rPr>
                <w:rFonts w:hint="eastAsia"/>
                <w:b/>
              </w:rPr>
              <w:t>姓名</w:t>
            </w:r>
          </w:p>
        </w:tc>
        <w:tc>
          <w:tcPr>
            <w:tcW w:w="709" w:type="dxa"/>
            <w:vAlign w:val="top"/>
          </w:tcPr>
          <w:p>
            <w:pPr>
              <w:rPr>
                <w:b/>
              </w:rPr>
            </w:pPr>
            <w:r>
              <w:rPr>
                <w:rFonts w:hint="eastAsia"/>
                <w:b/>
              </w:rPr>
              <w:t>排名</w:t>
            </w:r>
          </w:p>
        </w:tc>
        <w:tc>
          <w:tcPr>
            <w:tcW w:w="1134" w:type="dxa"/>
            <w:vAlign w:val="top"/>
          </w:tcPr>
          <w:p>
            <w:pPr>
              <w:rPr>
                <w:b/>
              </w:rPr>
            </w:pPr>
            <w:r>
              <w:rPr>
                <w:rFonts w:hint="eastAsia"/>
                <w:b/>
              </w:rPr>
              <w:t>技术职称</w:t>
            </w:r>
          </w:p>
        </w:tc>
        <w:tc>
          <w:tcPr>
            <w:tcW w:w="1701" w:type="dxa"/>
            <w:vAlign w:val="top"/>
          </w:tcPr>
          <w:p>
            <w:pPr>
              <w:rPr>
                <w:b/>
              </w:rPr>
            </w:pPr>
            <w:r>
              <w:rPr>
                <w:rFonts w:hint="eastAsia"/>
                <w:b/>
              </w:rPr>
              <w:t>工作单位</w:t>
            </w:r>
          </w:p>
        </w:tc>
        <w:tc>
          <w:tcPr>
            <w:tcW w:w="2598" w:type="dxa"/>
            <w:vAlign w:val="top"/>
          </w:tcPr>
          <w:p>
            <w:pPr>
              <w:rPr>
                <w:b/>
              </w:rPr>
            </w:pPr>
            <w:r>
              <w:rPr>
                <w:rFonts w:hint="eastAsia"/>
                <w:b/>
                <w:lang w:val="en-US" w:eastAsia="zh-CN"/>
              </w:rPr>
              <w:t xml:space="preserve">     </w:t>
            </w:r>
            <w:r>
              <w:rPr>
                <w:rFonts w:hint="eastAsia"/>
                <w:b/>
              </w:rPr>
              <w:t>项目贡献</w:t>
            </w:r>
          </w:p>
        </w:tc>
        <w:tc>
          <w:tcPr>
            <w:tcW w:w="1421" w:type="dxa"/>
            <w:vAlign w:val="top"/>
          </w:tcPr>
          <w:p>
            <w:pPr>
              <w:rPr>
                <w:b/>
              </w:rPr>
            </w:pPr>
            <w:r>
              <w:rPr>
                <w:rFonts w:hint="eastAsia"/>
                <w:b/>
                <w:lang w:val="en-US" w:eastAsia="zh-CN"/>
              </w:rPr>
              <w:t xml:space="preserve">  </w:t>
            </w:r>
            <w:r>
              <w:rPr>
                <w:rFonts w:hint="eastAsia"/>
                <w:b/>
              </w:rPr>
              <w:t>获奖情况</w:t>
            </w:r>
          </w:p>
        </w:tc>
      </w:tr>
      <w:tr>
        <w:tc>
          <w:tcPr>
            <w:tcW w:w="959" w:type="dxa"/>
            <w:vAlign w:val="center"/>
          </w:tcPr>
          <w:p>
            <w:pPr>
              <w:jc w:val="center"/>
            </w:pPr>
            <w:r>
              <w:rPr>
                <w:rFonts w:hint="eastAsia"/>
              </w:rPr>
              <w:t>武玺旺</w:t>
            </w:r>
          </w:p>
        </w:tc>
        <w:tc>
          <w:tcPr>
            <w:tcW w:w="709" w:type="dxa"/>
            <w:vAlign w:val="center"/>
          </w:tcPr>
          <w:p>
            <w:pPr>
              <w:jc w:val="center"/>
            </w:pPr>
            <w:r>
              <w:rPr>
                <w:rFonts w:hint="eastAsia"/>
              </w:rPr>
              <w:t>1</w:t>
            </w:r>
          </w:p>
        </w:tc>
        <w:tc>
          <w:tcPr>
            <w:tcW w:w="1134" w:type="dxa"/>
            <w:vAlign w:val="center"/>
          </w:tcPr>
          <w:p>
            <w:pPr>
              <w:jc w:val="center"/>
            </w:pPr>
            <w:r>
              <w:rPr>
                <w:rFonts w:hint="eastAsia"/>
              </w:rPr>
              <w:t>讲师</w:t>
            </w:r>
          </w:p>
        </w:tc>
        <w:tc>
          <w:tcPr>
            <w:tcW w:w="1701" w:type="dxa"/>
            <w:vAlign w:val="center"/>
          </w:tcPr>
          <w:p>
            <w:pPr>
              <w:jc w:val="center"/>
            </w:pPr>
            <w:r>
              <w:rPr>
                <w:rFonts w:hint="eastAsia"/>
              </w:rPr>
              <w:t>河南黄河旋风股份有限公司</w:t>
            </w:r>
          </w:p>
          <w:p>
            <w:pPr>
              <w:jc w:val="center"/>
            </w:pPr>
            <w:r>
              <w:rPr>
                <w:rFonts w:hint="eastAsia"/>
              </w:rPr>
              <w:t>许昌学院</w:t>
            </w:r>
          </w:p>
        </w:tc>
        <w:tc>
          <w:tcPr>
            <w:tcW w:w="2598" w:type="dxa"/>
            <w:vAlign w:val="center"/>
          </w:tcPr>
          <w:p>
            <w:pPr>
              <w:jc w:val="center"/>
            </w:pPr>
            <w:r>
              <w:rPr>
                <w:rFonts w:hint="eastAsia"/>
              </w:rPr>
              <w:t>项目技术路线制定，产业化实施推进，冶金添加剂及辅助材料设计，破碎工艺开发</w:t>
            </w:r>
          </w:p>
        </w:tc>
        <w:tc>
          <w:tcPr>
            <w:tcW w:w="1421" w:type="dxa"/>
            <w:vAlign w:val="center"/>
          </w:tcPr>
          <w:p>
            <w:pPr>
              <w:jc w:val="center"/>
              <w:rPr>
                <w:rFonts w:hint="eastAsia" w:eastAsia="宋体"/>
                <w:lang w:val="en-US" w:eastAsia="zh-CN"/>
              </w:rPr>
            </w:pPr>
            <w:r>
              <w:rPr>
                <w:rFonts w:hint="eastAsia"/>
                <w:lang w:val="en-US" w:eastAsia="zh-CN"/>
              </w:rPr>
              <w:t>无</w:t>
            </w:r>
          </w:p>
        </w:tc>
      </w:tr>
      <w:tr>
        <w:tc>
          <w:tcPr>
            <w:tcW w:w="959" w:type="dxa"/>
            <w:vAlign w:val="center"/>
          </w:tcPr>
          <w:p>
            <w:pPr>
              <w:jc w:val="center"/>
            </w:pPr>
            <w:r>
              <w:rPr>
                <w:rFonts w:hint="eastAsia"/>
              </w:rPr>
              <w:t>朱聪旭</w:t>
            </w:r>
          </w:p>
        </w:tc>
        <w:tc>
          <w:tcPr>
            <w:tcW w:w="709" w:type="dxa"/>
            <w:vAlign w:val="center"/>
          </w:tcPr>
          <w:p>
            <w:pPr>
              <w:jc w:val="center"/>
            </w:pPr>
            <w:r>
              <w:rPr>
                <w:rFonts w:hint="eastAsia"/>
              </w:rPr>
              <w:t>2</w:t>
            </w:r>
          </w:p>
        </w:tc>
        <w:tc>
          <w:tcPr>
            <w:tcW w:w="1134" w:type="dxa"/>
            <w:vAlign w:val="center"/>
          </w:tcPr>
          <w:p>
            <w:pPr>
              <w:jc w:val="center"/>
            </w:pPr>
            <w:r>
              <w:rPr>
                <w:rFonts w:hint="eastAsia"/>
              </w:rPr>
              <w:t>讲师</w:t>
            </w:r>
          </w:p>
        </w:tc>
        <w:tc>
          <w:tcPr>
            <w:tcW w:w="1701" w:type="dxa"/>
            <w:vAlign w:val="center"/>
          </w:tcPr>
          <w:p>
            <w:pPr>
              <w:jc w:val="center"/>
            </w:pPr>
            <w:r>
              <w:rPr>
                <w:rFonts w:hint="eastAsia"/>
              </w:rPr>
              <w:t>许昌学院</w:t>
            </w:r>
          </w:p>
        </w:tc>
        <w:tc>
          <w:tcPr>
            <w:tcW w:w="2598" w:type="dxa"/>
            <w:vAlign w:val="center"/>
          </w:tcPr>
          <w:p>
            <w:pPr>
              <w:jc w:val="center"/>
            </w:pPr>
            <w:r>
              <w:rPr>
                <w:rFonts w:hint="eastAsia"/>
              </w:rPr>
              <w:t>技术路线制定，合金粉与金刚石匹配研究</w:t>
            </w:r>
          </w:p>
        </w:tc>
        <w:tc>
          <w:tcPr>
            <w:tcW w:w="1421" w:type="dxa"/>
            <w:vAlign w:val="center"/>
          </w:tcPr>
          <w:p>
            <w:pPr>
              <w:jc w:val="center"/>
              <w:rPr>
                <w:rFonts w:hint="eastAsia" w:eastAsia="宋体"/>
                <w:lang w:eastAsia="zh-CN"/>
              </w:rPr>
            </w:pPr>
            <w:r>
              <w:rPr>
                <w:rFonts w:hint="eastAsia"/>
                <w:lang w:eastAsia="zh-CN"/>
              </w:rPr>
              <w:t>无</w:t>
            </w:r>
          </w:p>
        </w:tc>
      </w:tr>
      <w:tr>
        <w:tc>
          <w:tcPr>
            <w:tcW w:w="959" w:type="dxa"/>
            <w:vAlign w:val="center"/>
          </w:tcPr>
          <w:p>
            <w:pPr>
              <w:jc w:val="center"/>
            </w:pPr>
            <w:r>
              <w:rPr>
                <w:rFonts w:hint="eastAsia"/>
              </w:rPr>
              <w:t>刘林</w:t>
            </w:r>
          </w:p>
        </w:tc>
        <w:tc>
          <w:tcPr>
            <w:tcW w:w="709" w:type="dxa"/>
            <w:vAlign w:val="center"/>
          </w:tcPr>
          <w:p>
            <w:pPr>
              <w:jc w:val="center"/>
            </w:pPr>
            <w:r>
              <w:rPr>
                <w:rFonts w:hint="eastAsia"/>
              </w:rPr>
              <w:t>3</w:t>
            </w:r>
          </w:p>
        </w:tc>
        <w:tc>
          <w:tcPr>
            <w:tcW w:w="1134" w:type="dxa"/>
            <w:vAlign w:val="center"/>
          </w:tcPr>
          <w:p>
            <w:pPr>
              <w:jc w:val="center"/>
            </w:pPr>
            <w:r>
              <w:rPr>
                <w:rFonts w:hint="eastAsia"/>
              </w:rPr>
              <w:t>工程师</w:t>
            </w:r>
          </w:p>
        </w:tc>
        <w:tc>
          <w:tcPr>
            <w:tcW w:w="1701" w:type="dxa"/>
            <w:vAlign w:val="center"/>
          </w:tcPr>
          <w:p>
            <w:pPr>
              <w:jc w:val="center"/>
            </w:pPr>
            <w:r>
              <w:rPr>
                <w:rFonts w:hint="eastAsia"/>
              </w:rPr>
              <w:t>河南黄河实业集团股份有限公司</w:t>
            </w:r>
          </w:p>
        </w:tc>
        <w:tc>
          <w:tcPr>
            <w:tcW w:w="2598" w:type="dxa"/>
            <w:vAlign w:val="center"/>
          </w:tcPr>
          <w:p>
            <w:pPr>
              <w:jc w:val="center"/>
            </w:pPr>
            <w:r>
              <w:rPr>
                <w:rFonts w:hint="eastAsia"/>
              </w:rPr>
              <w:t>雾化关键设备设计，</w:t>
            </w:r>
          </w:p>
          <w:p>
            <w:pPr>
              <w:jc w:val="center"/>
            </w:pPr>
            <w:r>
              <w:rPr>
                <w:rFonts w:hint="eastAsia"/>
              </w:rPr>
              <w:t>破碎技术关键设备设计，</w:t>
            </w:r>
          </w:p>
          <w:p>
            <w:pPr>
              <w:jc w:val="center"/>
            </w:pPr>
            <w:r>
              <w:rPr>
                <w:rFonts w:hint="eastAsia"/>
              </w:rPr>
              <w:t>产业化实施方案制定</w:t>
            </w:r>
          </w:p>
        </w:tc>
        <w:tc>
          <w:tcPr>
            <w:tcW w:w="1421" w:type="dxa"/>
            <w:vAlign w:val="center"/>
          </w:tcPr>
          <w:p>
            <w:pPr>
              <w:jc w:val="center"/>
              <w:rPr>
                <w:rFonts w:hint="eastAsia" w:eastAsia="宋体"/>
                <w:lang w:eastAsia="zh-CN"/>
              </w:rPr>
            </w:pPr>
            <w:r>
              <w:rPr>
                <w:rFonts w:hint="eastAsia"/>
                <w:lang w:eastAsia="zh-CN"/>
              </w:rPr>
              <w:t>无</w:t>
            </w:r>
          </w:p>
        </w:tc>
      </w:tr>
      <w:tr>
        <w:tc>
          <w:tcPr>
            <w:tcW w:w="959" w:type="dxa"/>
            <w:vAlign w:val="center"/>
          </w:tcPr>
          <w:p>
            <w:pPr>
              <w:jc w:val="center"/>
            </w:pPr>
            <w:r>
              <w:rPr>
                <w:rFonts w:hint="eastAsia"/>
              </w:rPr>
              <w:t>刘建设</w:t>
            </w:r>
          </w:p>
        </w:tc>
        <w:tc>
          <w:tcPr>
            <w:tcW w:w="709" w:type="dxa"/>
            <w:vAlign w:val="center"/>
          </w:tcPr>
          <w:p>
            <w:pPr>
              <w:jc w:val="center"/>
            </w:pPr>
            <w:r>
              <w:rPr>
                <w:rFonts w:hint="eastAsia"/>
              </w:rPr>
              <w:t>4</w:t>
            </w:r>
          </w:p>
        </w:tc>
        <w:tc>
          <w:tcPr>
            <w:tcW w:w="1134" w:type="dxa"/>
            <w:vAlign w:val="center"/>
          </w:tcPr>
          <w:p>
            <w:pPr>
              <w:jc w:val="center"/>
            </w:pPr>
            <w:r>
              <w:rPr>
                <w:rFonts w:hint="eastAsia"/>
              </w:rPr>
              <w:t>教授级高级工程师</w:t>
            </w:r>
          </w:p>
        </w:tc>
        <w:tc>
          <w:tcPr>
            <w:tcW w:w="1701" w:type="dxa"/>
            <w:vAlign w:val="center"/>
          </w:tcPr>
          <w:p>
            <w:pPr>
              <w:jc w:val="center"/>
            </w:pPr>
            <w:r>
              <w:rPr>
                <w:rFonts w:hint="eastAsia"/>
              </w:rPr>
              <w:t>河南黄河旋风股份有限公司</w:t>
            </w:r>
          </w:p>
        </w:tc>
        <w:tc>
          <w:tcPr>
            <w:tcW w:w="2598" w:type="dxa"/>
            <w:vAlign w:val="center"/>
          </w:tcPr>
          <w:p>
            <w:pPr>
              <w:jc w:val="center"/>
            </w:pPr>
            <w:r>
              <w:rPr>
                <w:rFonts w:hint="eastAsia"/>
              </w:rPr>
              <w:t>项目技术路线制定，产业化实施推进</w:t>
            </w:r>
          </w:p>
        </w:tc>
        <w:tc>
          <w:tcPr>
            <w:tcW w:w="1421" w:type="dxa"/>
            <w:textDirection w:val="lrTb"/>
            <w:vAlign w:val="center"/>
          </w:tcPr>
          <w:p>
            <w:pPr>
              <w:jc w:val="center"/>
            </w:pPr>
            <w:r>
              <w:rPr>
                <w:rFonts w:hint="eastAsia"/>
              </w:rPr>
              <w:t>河南科技进步二等奖</w:t>
            </w:r>
          </w:p>
        </w:tc>
      </w:tr>
      <w:tr>
        <w:tc>
          <w:tcPr>
            <w:tcW w:w="959" w:type="dxa"/>
            <w:vAlign w:val="center"/>
          </w:tcPr>
          <w:p>
            <w:pPr>
              <w:jc w:val="center"/>
            </w:pPr>
            <w:r>
              <w:rPr>
                <w:rFonts w:hint="eastAsia"/>
              </w:rPr>
              <w:t>孟为民</w:t>
            </w:r>
          </w:p>
        </w:tc>
        <w:tc>
          <w:tcPr>
            <w:tcW w:w="709" w:type="dxa"/>
            <w:vAlign w:val="center"/>
          </w:tcPr>
          <w:p>
            <w:pPr>
              <w:jc w:val="center"/>
            </w:pPr>
            <w:r>
              <w:rPr>
                <w:rFonts w:hint="eastAsia"/>
              </w:rPr>
              <w:t>5</w:t>
            </w:r>
          </w:p>
        </w:tc>
        <w:tc>
          <w:tcPr>
            <w:tcW w:w="1134" w:type="dxa"/>
            <w:vAlign w:val="center"/>
          </w:tcPr>
          <w:p>
            <w:pPr>
              <w:jc w:val="center"/>
            </w:pPr>
            <w:r>
              <w:rPr>
                <w:rFonts w:hint="eastAsia"/>
              </w:rPr>
              <w:t>高级工程师</w:t>
            </w:r>
          </w:p>
        </w:tc>
        <w:tc>
          <w:tcPr>
            <w:tcW w:w="1701" w:type="dxa"/>
            <w:vAlign w:val="center"/>
          </w:tcPr>
          <w:p>
            <w:pPr>
              <w:jc w:val="center"/>
            </w:pPr>
            <w:r>
              <w:rPr>
                <w:rFonts w:hint="eastAsia"/>
              </w:rPr>
              <w:t>河南黄河旋风股份有限公司</w:t>
            </w:r>
          </w:p>
        </w:tc>
        <w:tc>
          <w:tcPr>
            <w:tcW w:w="2598" w:type="dxa"/>
            <w:vAlign w:val="center"/>
          </w:tcPr>
          <w:p>
            <w:pPr>
              <w:jc w:val="center"/>
            </w:pPr>
            <w:r>
              <w:rPr>
                <w:rFonts w:hint="eastAsia"/>
              </w:rPr>
              <w:t>技术路线制定，产业化推广</w:t>
            </w:r>
          </w:p>
        </w:tc>
        <w:tc>
          <w:tcPr>
            <w:tcW w:w="1421" w:type="dxa"/>
            <w:textDirection w:val="lrTb"/>
            <w:vAlign w:val="center"/>
          </w:tcPr>
          <w:p>
            <w:pPr>
              <w:jc w:val="center"/>
            </w:pPr>
            <w:r>
              <w:rPr>
                <w:rFonts w:hint="eastAsia"/>
              </w:rPr>
              <w:t>河南科技进步二等奖</w:t>
            </w:r>
          </w:p>
        </w:tc>
      </w:tr>
      <w:tr>
        <w:tc>
          <w:tcPr>
            <w:tcW w:w="959" w:type="dxa"/>
            <w:vAlign w:val="center"/>
          </w:tcPr>
          <w:p>
            <w:pPr>
              <w:jc w:val="center"/>
            </w:pPr>
            <w:r>
              <w:rPr>
                <w:rFonts w:hint="eastAsia"/>
              </w:rPr>
              <w:t>黄松海</w:t>
            </w:r>
          </w:p>
        </w:tc>
        <w:tc>
          <w:tcPr>
            <w:tcW w:w="709" w:type="dxa"/>
            <w:vAlign w:val="center"/>
          </w:tcPr>
          <w:p>
            <w:pPr>
              <w:jc w:val="center"/>
            </w:pPr>
            <w:r>
              <w:rPr>
                <w:rFonts w:hint="eastAsia"/>
              </w:rPr>
              <w:t>6</w:t>
            </w:r>
          </w:p>
        </w:tc>
        <w:tc>
          <w:tcPr>
            <w:tcW w:w="1134" w:type="dxa"/>
            <w:vAlign w:val="center"/>
          </w:tcPr>
          <w:p>
            <w:pPr>
              <w:jc w:val="center"/>
            </w:pPr>
            <w:r>
              <w:rPr>
                <w:rFonts w:hint="eastAsia"/>
              </w:rPr>
              <w:t>助理工程师</w:t>
            </w:r>
          </w:p>
        </w:tc>
        <w:tc>
          <w:tcPr>
            <w:tcW w:w="1701" w:type="dxa"/>
            <w:vAlign w:val="center"/>
          </w:tcPr>
          <w:p>
            <w:pPr>
              <w:jc w:val="center"/>
            </w:pPr>
            <w:r>
              <w:rPr>
                <w:rFonts w:hint="eastAsia"/>
              </w:rPr>
              <w:t>河南黄河旋风股份有限公司</w:t>
            </w:r>
          </w:p>
        </w:tc>
        <w:tc>
          <w:tcPr>
            <w:tcW w:w="2598" w:type="dxa"/>
            <w:vAlign w:val="center"/>
          </w:tcPr>
          <w:p>
            <w:pPr>
              <w:jc w:val="center"/>
            </w:pPr>
            <w:r>
              <w:rPr>
                <w:rFonts w:hint="eastAsia"/>
              </w:rPr>
              <w:t>合金粉配方设计，</w:t>
            </w:r>
          </w:p>
          <w:p>
            <w:pPr>
              <w:jc w:val="center"/>
            </w:pPr>
            <w:r>
              <w:rPr>
                <w:rFonts w:hint="eastAsia"/>
              </w:rPr>
              <w:t>破碎技术关键设备设计，</w:t>
            </w:r>
          </w:p>
        </w:tc>
        <w:tc>
          <w:tcPr>
            <w:tcW w:w="1421" w:type="dxa"/>
            <w:vAlign w:val="center"/>
          </w:tcPr>
          <w:p>
            <w:pPr>
              <w:jc w:val="center"/>
              <w:rPr>
                <w:rFonts w:hint="eastAsia" w:eastAsia="宋体"/>
                <w:lang w:eastAsia="zh-CN"/>
              </w:rPr>
            </w:pPr>
            <w:r>
              <w:rPr>
                <w:rFonts w:hint="eastAsia"/>
                <w:lang w:eastAsia="zh-CN"/>
              </w:rPr>
              <w:t>无</w:t>
            </w:r>
          </w:p>
        </w:tc>
      </w:tr>
      <w:tr>
        <w:tc>
          <w:tcPr>
            <w:tcW w:w="959" w:type="dxa"/>
            <w:vAlign w:val="center"/>
          </w:tcPr>
          <w:p>
            <w:pPr>
              <w:jc w:val="center"/>
            </w:pPr>
            <w:r>
              <w:rPr>
                <w:rFonts w:hint="eastAsia"/>
              </w:rPr>
              <w:t>刘尧</w:t>
            </w:r>
          </w:p>
        </w:tc>
        <w:tc>
          <w:tcPr>
            <w:tcW w:w="709" w:type="dxa"/>
            <w:vAlign w:val="center"/>
          </w:tcPr>
          <w:p>
            <w:pPr>
              <w:jc w:val="center"/>
            </w:pPr>
            <w:r>
              <w:rPr>
                <w:rFonts w:hint="eastAsia"/>
              </w:rPr>
              <w:t>7</w:t>
            </w:r>
          </w:p>
        </w:tc>
        <w:tc>
          <w:tcPr>
            <w:tcW w:w="1134" w:type="dxa"/>
            <w:vAlign w:val="center"/>
          </w:tcPr>
          <w:p>
            <w:pPr>
              <w:jc w:val="center"/>
            </w:pPr>
            <w:r>
              <w:rPr>
                <w:rFonts w:hint="eastAsia"/>
              </w:rPr>
              <w:t>工程师</w:t>
            </w:r>
          </w:p>
        </w:tc>
        <w:tc>
          <w:tcPr>
            <w:tcW w:w="1701" w:type="dxa"/>
            <w:vAlign w:val="center"/>
          </w:tcPr>
          <w:p>
            <w:pPr>
              <w:jc w:val="center"/>
            </w:pPr>
            <w:r>
              <w:rPr>
                <w:rFonts w:hint="eastAsia"/>
              </w:rPr>
              <w:t>河南黄河旋风股份有限公司</w:t>
            </w:r>
          </w:p>
        </w:tc>
        <w:tc>
          <w:tcPr>
            <w:tcW w:w="2598" w:type="dxa"/>
            <w:vAlign w:val="center"/>
          </w:tcPr>
          <w:p>
            <w:pPr>
              <w:jc w:val="center"/>
            </w:pPr>
            <w:r>
              <w:rPr>
                <w:rFonts w:hint="eastAsia"/>
              </w:rPr>
              <w:t>技术路线制定</w:t>
            </w:r>
          </w:p>
        </w:tc>
        <w:tc>
          <w:tcPr>
            <w:tcW w:w="1421" w:type="dxa"/>
            <w:vAlign w:val="center"/>
          </w:tcPr>
          <w:p>
            <w:pPr>
              <w:jc w:val="center"/>
              <w:rPr>
                <w:rFonts w:hint="eastAsia" w:eastAsia="宋体"/>
                <w:lang w:eastAsia="zh-CN"/>
              </w:rPr>
            </w:pPr>
            <w:r>
              <w:rPr>
                <w:rFonts w:hint="eastAsia"/>
                <w:lang w:eastAsia="zh-CN"/>
              </w:rPr>
              <w:t>无</w:t>
            </w:r>
            <w:bookmarkStart w:id="0" w:name="_GoBack"/>
            <w:bookmarkEnd w:id="0"/>
          </w:p>
        </w:tc>
      </w:tr>
      <w:tr>
        <w:tc>
          <w:tcPr>
            <w:tcW w:w="959" w:type="dxa"/>
            <w:vAlign w:val="center"/>
          </w:tcPr>
          <w:p>
            <w:pPr>
              <w:jc w:val="center"/>
            </w:pPr>
            <w:r>
              <w:rPr>
                <w:rFonts w:hint="eastAsia"/>
              </w:rPr>
              <w:t>铁伟伟</w:t>
            </w:r>
          </w:p>
        </w:tc>
        <w:tc>
          <w:tcPr>
            <w:tcW w:w="709" w:type="dxa"/>
            <w:vAlign w:val="center"/>
          </w:tcPr>
          <w:p>
            <w:pPr>
              <w:jc w:val="center"/>
            </w:pPr>
            <w:r>
              <w:rPr>
                <w:rFonts w:hint="eastAsia"/>
              </w:rPr>
              <w:t>8</w:t>
            </w:r>
          </w:p>
        </w:tc>
        <w:tc>
          <w:tcPr>
            <w:tcW w:w="1134" w:type="dxa"/>
            <w:vAlign w:val="center"/>
          </w:tcPr>
          <w:p>
            <w:pPr>
              <w:jc w:val="center"/>
            </w:pPr>
            <w:r>
              <w:rPr>
                <w:rFonts w:hint="eastAsia"/>
              </w:rPr>
              <w:t>讲师</w:t>
            </w:r>
          </w:p>
        </w:tc>
        <w:tc>
          <w:tcPr>
            <w:tcW w:w="1701" w:type="dxa"/>
            <w:vAlign w:val="center"/>
          </w:tcPr>
          <w:p>
            <w:pPr>
              <w:jc w:val="center"/>
            </w:pPr>
            <w:r>
              <w:rPr>
                <w:rFonts w:hint="eastAsia"/>
              </w:rPr>
              <w:t>许昌学院</w:t>
            </w:r>
          </w:p>
        </w:tc>
        <w:tc>
          <w:tcPr>
            <w:tcW w:w="2598" w:type="dxa"/>
            <w:vAlign w:val="center"/>
          </w:tcPr>
          <w:p>
            <w:pPr>
              <w:jc w:val="center"/>
            </w:pPr>
            <w:r>
              <w:rPr>
                <w:rFonts w:hint="eastAsia"/>
              </w:rPr>
              <w:t>技术路线制定，合金粉与金刚石匹配研究</w:t>
            </w:r>
          </w:p>
        </w:tc>
        <w:tc>
          <w:tcPr>
            <w:tcW w:w="1421" w:type="dxa"/>
            <w:vAlign w:val="center"/>
          </w:tcPr>
          <w:p>
            <w:pPr>
              <w:jc w:val="center"/>
              <w:rPr>
                <w:rFonts w:hint="eastAsia" w:eastAsia="宋体"/>
                <w:lang w:eastAsia="zh-CN"/>
              </w:rPr>
            </w:pPr>
            <w:r>
              <w:rPr>
                <w:rFonts w:hint="eastAsia"/>
                <w:lang w:eastAsia="zh-CN"/>
              </w:rPr>
              <w:t>无</w:t>
            </w:r>
          </w:p>
        </w:tc>
      </w:tr>
      <w:tr>
        <w:tc>
          <w:tcPr>
            <w:tcW w:w="959" w:type="dxa"/>
            <w:vAlign w:val="center"/>
          </w:tcPr>
          <w:p>
            <w:pPr>
              <w:jc w:val="center"/>
            </w:pPr>
            <w:r>
              <w:rPr>
                <w:rFonts w:hint="eastAsia"/>
              </w:rPr>
              <w:t>陈治强</w:t>
            </w:r>
          </w:p>
        </w:tc>
        <w:tc>
          <w:tcPr>
            <w:tcW w:w="709" w:type="dxa"/>
            <w:vAlign w:val="center"/>
          </w:tcPr>
          <w:p>
            <w:pPr>
              <w:jc w:val="center"/>
            </w:pPr>
            <w:r>
              <w:rPr>
                <w:rFonts w:hint="eastAsia"/>
              </w:rPr>
              <w:t>9</w:t>
            </w:r>
          </w:p>
        </w:tc>
        <w:tc>
          <w:tcPr>
            <w:tcW w:w="1134" w:type="dxa"/>
            <w:vAlign w:val="center"/>
          </w:tcPr>
          <w:p>
            <w:pPr>
              <w:jc w:val="center"/>
            </w:pPr>
            <w:r>
              <w:rPr>
                <w:rFonts w:hint="eastAsia"/>
              </w:rPr>
              <w:t>助理工程师</w:t>
            </w:r>
          </w:p>
        </w:tc>
        <w:tc>
          <w:tcPr>
            <w:tcW w:w="1701" w:type="dxa"/>
            <w:vAlign w:val="center"/>
          </w:tcPr>
          <w:p>
            <w:pPr>
              <w:jc w:val="center"/>
            </w:pPr>
            <w:r>
              <w:rPr>
                <w:rFonts w:hint="eastAsia"/>
              </w:rPr>
              <w:t>河南黄河旋风股份有限公司</w:t>
            </w:r>
          </w:p>
        </w:tc>
        <w:tc>
          <w:tcPr>
            <w:tcW w:w="2598" w:type="dxa"/>
            <w:vAlign w:val="center"/>
          </w:tcPr>
          <w:p>
            <w:pPr>
              <w:jc w:val="center"/>
            </w:pPr>
            <w:r>
              <w:rPr>
                <w:rFonts w:hint="eastAsia"/>
              </w:rPr>
              <w:t>技术路线制定，产业化推广</w:t>
            </w:r>
          </w:p>
        </w:tc>
        <w:tc>
          <w:tcPr>
            <w:tcW w:w="1421" w:type="dxa"/>
            <w:vAlign w:val="center"/>
          </w:tcPr>
          <w:p>
            <w:pPr>
              <w:jc w:val="center"/>
              <w:rPr>
                <w:rFonts w:hint="eastAsia" w:eastAsia="宋体"/>
                <w:lang w:eastAsia="zh-CN"/>
              </w:rPr>
            </w:pPr>
            <w:r>
              <w:rPr>
                <w:rFonts w:hint="eastAsia"/>
                <w:lang w:eastAsia="zh-CN"/>
              </w:rPr>
              <w:t>无</w:t>
            </w:r>
          </w:p>
        </w:tc>
      </w:tr>
      <w:tr>
        <w:tc>
          <w:tcPr>
            <w:tcW w:w="959" w:type="dxa"/>
            <w:vAlign w:val="center"/>
          </w:tcPr>
          <w:p>
            <w:pPr>
              <w:jc w:val="center"/>
            </w:pPr>
            <w:r>
              <w:rPr>
                <w:rFonts w:hint="eastAsia"/>
              </w:rPr>
              <w:t>刘拾霞</w:t>
            </w:r>
          </w:p>
        </w:tc>
        <w:tc>
          <w:tcPr>
            <w:tcW w:w="709" w:type="dxa"/>
            <w:vAlign w:val="center"/>
          </w:tcPr>
          <w:p>
            <w:pPr>
              <w:jc w:val="center"/>
            </w:pPr>
            <w:r>
              <w:rPr>
                <w:rFonts w:hint="eastAsia"/>
              </w:rPr>
              <w:t>10</w:t>
            </w:r>
          </w:p>
        </w:tc>
        <w:tc>
          <w:tcPr>
            <w:tcW w:w="1134" w:type="dxa"/>
            <w:vAlign w:val="center"/>
          </w:tcPr>
          <w:p>
            <w:pPr>
              <w:jc w:val="center"/>
            </w:pPr>
            <w:r>
              <w:rPr>
                <w:rFonts w:hint="eastAsia"/>
              </w:rPr>
              <w:t>工程师</w:t>
            </w:r>
          </w:p>
        </w:tc>
        <w:tc>
          <w:tcPr>
            <w:tcW w:w="1701" w:type="dxa"/>
            <w:vAlign w:val="center"/>
          </w:tcPr>
          <w:p>
            <w:pPr>
              <w:jc w:val="center"/>
            </w:pPr>
            <w:r>
              <w:rPr>
                <w:rFonts w:hint="eastAsia"/>
              </w:rPr>
              <w:t>河南黄河旋风股份有限公司</w:t>
            </w:r>
          </w:p>
        </w:tc>
        <w:tc>
          <w:tcPr>
            <w:tcW w:w="2598" w:type="dxa"/>
            <w:vAlign w:val="center"/>
          </w:tcPr>
          <w:p>
            <w:pPr>
              <w:jc w:val="center"/>
            </w:pPr>
            <w:r>
              <w:rPr>
                <w:rFonts w:hint="eastAsia"/>
              </w:rPr>
              <w:t>产业化实施方案制定，生产过程控制</w:t>
            </w:r>
          </w:p>
        </w:tc>
        <w:tc>
          <w:tcPr>
            <w:tcW w:w="1421" w:type="dxa"/>
            <w:vAlign w:val="center"/>
          </w:tcPr>
          <w:p>
            <w:pPr>
              <w:jc w:val="center"/>
              <w:rPr>
                <w:rFonts w:hint="eastAsia" w:eastAsia="宋体"/>
                <w:lang w:eastAsia="zh-CN"/>
              </w:rPr>
            </w:pPr>
            <w:r>
              <w:rPr>
                <w:rFonts w:hint="eastAsia"/>
                <w:lang w:eastAsia="zh-CN"/>
              </w:rPr>
              <w:t>无</w:t>
            </w:r>
          </w:p>
        </w:tc>
      </w:tr>
    </w:tbl>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rFonts w:ascii="Times New Roman" w:hAnsi="Times New Roman" w:eastAsia="宋体" w:cs="Times New Roman"/>
      <w:sz w:val="18"/>
      <w:szCs w:val="18"/>
    </w:rPr>
  </w:style>
  <w:style w:type="character" w:customStyle="1" w:styleId="6">
    <w:name w:val="页脚 Char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Pages>
  <Words>498</Words>
  <Characters>2842</Characters>
  <Lines>23</Lines>
  <Paragraphs>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2017-04-05T09:07:00Z</dcterms:created>
  <dc:creator>user</dc:creator>
  <cp:lastModifiedBy>CGK</cp:lastModifiedBy>
  <dcterms:modified xsi:type="dcterms:W3CDTF">2017-05-05T03:05:17Z</dcterms:modified>
  <dc:title>    项目名称：雾化预合金粉制备技术升级及产业化</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