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34"/>
          <w:szCs w:val="34"/>
        </w:rPr>
        <w:t>附件</w:t>
      </w:r>
      <w:r>
        <w:rPr>
          <w:rFonts w:hint="eastAsia" w:ascii="黑体" w:hAnsi="黑体" w:eastAsia="黑体"/>
          <w:sz w:val="34"/>
          <w:szCs w:val="34"/>
        </w:rPr>
        <w:t>1　　</w:t>
      </w:r>
      <w:r>
        <w:rPr>
          <w:rFonts w:hint="eastAsia" w:ascii="黑体" w:hAnsi="黑体" w:eastAsia="黑体"/>
          <w:sz w:val="24"/>
        </w:rPr>
        <w:t>　　　</w:t>
      </w:r>
    </w:p>
    <w:p>
      <w:pPr>
        <w:snapToGrid w:val="0"/>
        <w:spacing w:line="620" w:lineRule="exact"/>
        <w:ind w:left="-355" w:leftChars="-427" w:right="560" w:hanging="542" w:hangingChars="300"/>
        <w:rPr>
          <w:rFonts w:ascii="黑体" w:hAnsi="黑体" w:eastAsia="黑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42"/>
          <w:szCs w:val="42"/>
        </w:rPr>
      </w:pPr>
      <w:r>
        <w:rPr>
          <w:rFonts w:hint="eastAsia" w:ascii="宋体" w:hAnsi="宋体" w:cs="宋体"/>
          <w:b/>
          <w:sz w:val="42"/>
          <w:szCs w:val="42"/>
        </w:rPr>
        <w:t>许昌市大型科学仪器设施共享服务</w:t>
      </w:r>
    </w:p>
    <w:p>
      <w:pPr>
        <w:jc w:val="center"/>
        <w:rPr>
          <w:rFonts w:ascii="宋体" w:hAnsi="宋体" w:cs="宋体"/>
          <w:b/>
          <w:sz w:val="42"/>
          <w:szCs w:val="42"/>
        </w:rPr>
      </w:pPr>
      <w:r>
        <w:rPr>
          <w:rFonts w:hint="eastAsia" w:ascii="宋体" w:hAnsi="宋体" w:cs="宋体"/>
          <w:b/>
          <w:sz w:val="42"/>
          <w:szCs w:val="42"/>
        </w:rPr>
        <w:t>后奖励资金申请表</w:t>
      </w:r>
    </w:p>
    <w:p>
      <w:pPr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left"/>
        <w:rPr>
          <w:rFonts w:ascii="宋体" w:hAnsi="宋体" w:cs="宋体"/>
          <w:sz w:val="44"/>
          <w:szCs w:val="44"/>
        </w:rPr>
      </w:pPr>
    </w:p>
    <w:p>
      <w:pPr>
        <w:jc w:val="left"/>
        <w:rPr>
          <w:rFonts w:ascii="宋体" w:hAnsi="宋体" w:cs="宋体"/>
          <w:sz w:val="44"/>
          <w:szCs w:val="44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申请单位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通讯地址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联系人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邮政编码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联系电话      __________________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手机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电子邮箱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  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传真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开户银行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银行账号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许昌市科学技术局制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年    月    日</w:t>
      </w:r>
    </w:p>
    <w:p/>
    <w:p/>
    <w:tbl>
      <w:tblPr>
        <w:tblStyle w:val="3"/>
        <w:tblW w:w="9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699"/>
        <w:gridCol w:w="1676"/>
        <w:gridCol w:w="1081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8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pacing w:val="-20"/>
                <w:position w:val="-6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申请单位名称</w:t>
            </w:r>
          </w:p>
        </w:tc>
        <w:tc>
          <w:tcPr>
            <w:tcW w:w="8437" w:type="dxa"/>
            <w:gridSpan w:val="4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法人机构代码</w:t>
            </w:r>
          </w:p>
        </w:tc>
        <w:tc>
          <w:tcPr>
            <w:tcW w:w="4375" w:type="dxa"/>
            <w:gridSpan w:val="2"/>
          </w:tcPr>
          <w:p>
            <w:pPr>
              <w:spacing w:line="38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法人代表</w:t>
            </w:r>
          </w:p>
        </w:tc>
        <w:tc>
          <w:tcPr>
            <w:tcW w:w="2981" w:type="dxa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单位地址</w:t>
            </w:r>
          </w:p>
        </w:tc>
        <w:tc>
          <w:tcPr>
            <w:tcW w:w="4375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邮编：</w:t>
            </w:r>
          </w:p>
        </w:tc>
        <w:tc>
          <w:tcPr>
            <w:tcW w:w="2981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联系人</w:t>
            </w:r>
          </w:p>
        </w:tc>
        <w:tc>
          <w:tcPr>
            <w:tcW w:w="4375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联系电话</w:t>
            </w:r>
          </w:p>
        </w:tc>
        <w:tc>
          <w:tcPr>
            <w:tcW w:w="2981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单位性质</w:t>
            </w:r>
          </w:p>
        </w:tc>
        <w:tc>
          <w:tcPr>
            <w:tcW w:w="843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科研院所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大专院校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检测机构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工程中心及重点实验室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     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科技服务平台 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服务领域</w:t>
            </w:r>
          </w:p>
        </w:tc>
        <w:tc>
          <w:tcPr>
            <w:tcW w:w="843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Arial Unicode MS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节能环保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高端装备制造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生物</w:t>
            </w:r>
          </w:p>
          <w:p>
            <w:pPr>
              <w:spacing w:line="380" w:lineRule="exact"/>
              <w:rPr>
                <w:rFonts w:ascii="ˎ̥" w:hAnsi="ˎ̥"/>
                <w:color w:val="000000"/>
                <w:szCs w:val="21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新能源汽车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新材料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新一代信息技术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其他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服务单位仪器设施总数   （台/套）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入网服务仪器 设施总数        （台/套）</w:t>
            </w:r>
          </w:p>
        </w:tc>
        <w:tc>
          <w:tcPr>
            <w:tcW w:w="40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对外服务项目数量（个）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对外服务项目收益（元）</w:t>
            </w:r>
          </w:p>
        </w:tc>
        <w:tc>
          <w:tcPr>
            <w:tcW w:w="40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5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专业技术人员数量（人）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共享仪器操作人员数量（人）</w:t>
            </w:r>
          </w:p>
        </w:tc>
        <w:tc>
          <w:tcPr>
            <w:tcW w:w="40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  <w:jc w:val="center"/>
        </w:trPr>
        <w:tc>
          <w:tcPr>
            <w:tcW w:w="9989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单位简介（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字以内）：</w:t>
            </w:r>
          </w:p>
        </w:tc>
      </w:tr>
    </w:tbl>
    <w:p>
      <w:r>
        <w:br w:type="page"/>
      </w:r>
    </w:p>
    <w:tbl>
      <w:tblPr>
        <w:tblStyle w:val="3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506"/>
        <w:gridCol w:w="1404"/>
        <w:gridCol w:w="2200"/>
        <w:gridCol w:w="951"/>
        <w:gridCol w:w="156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-20"/>
                <w:position w:val="-6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二、申报共享服务后奖励资金的服务项目明细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序号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仪器设施名称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检测项目名称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送检单位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样品数量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联系人及联系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方式</w:t>
            </w: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收费金额（元）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共享服务数（次）</w:t>
            </w:r>
          </w:p>
        </w:tc>
        <w:tc>
          <w:tcPr>
            <w:tcW w:w="140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1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共享服务收费金额合计（元）</w:t>
            </w:r>
          </w:p>
        </w:tc>
        <w:tc>
          <w:tcPr>
            <w:tcW w:w="1690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共享服务企业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数量（个）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13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jc w:val="left"/>
      </w:pPr>
    </w:p>
    <w:p>
      <w:pPr>
        <w:jc w:val="left"/>
      </w:pPr>
    </w:p>
    <w:tbl>
      <w:tblPr>
        <w:tblStyle w:val="3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典型服务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事    例</w:t>
            </w:r>
          </w:p>
        </w:tc>
        <w:tc>
          <w:tcPr>
            <w:tcW w:w="8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申报单位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   见</w:t>
            </w:r>
          </w:p>
          <w:p>
            <w:pPr>
              <w:ind w:firstLine="1581" w:firstLineChars="7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40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ind w:left="405"/>
              <w:rPr>
                <w:rFonts w:ascii="仿宋_GB2312" w:eastAsia="仿宋_GB2312"/>
                <w:sz w:val="24"/>
              </w:rPr>
            </w:pPr>
          </w:p>
          <w:p>
            <w:pPr>
              <w:ind w:left="405"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ind w:left="405"/>
              <w:rPr>
                <w:rFonts w:ascii="仿宋_GB2312" w:eastAsia="仿宋_GB2312"/>
                <w:sz w:val="24"/>
              </w:rPr>
            </w:pPr>
          </w:p>
          <w:p>
            <w:pPr>
              <w:ind w:left="40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县（市、区）科技部门</w:t>
            </w:r>
          </w:p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   见</w:t>
            </w:r>
          </w:p>
        </w:tc>
        <w:tc>
          <w:tcPr>
            <w:tcW w:w="83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left="108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ind w:left="108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108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405"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107" w:leftChars="51"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许昌市科创中心材料 审核意见</w:t>
            </w:r>
          </w:p>
        </w:tc>
        <w:tc>
          <w:tcPr>
            <w:tcW w:w="83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</w:t>
            </w:r>
          </w:p>
          <w:p>
            <w:pPr>
              <w:spacing w:line="2" w:lineRule="atLeast"/>
              <w:ind w:right="420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" w:lineRule="atLeast"/>
              <w:ind w:right="420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" w:lineRule="atLeast"/>
              <w:ind w:right="420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年    月    日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                           </w:t>
            </w: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614C"/>
    <w:rsid w:val="610961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2018-09-11T02:15:00Z</dcterms:created>
  <dc:creator>吴卫东</dc:creator>
  <cp:lastModifiedBy>吴卫东</cp:lastModifiedBy>
  <dcterms:modified xsi:type="dcterms:W3CDTF">2018-09-11T02:16:19Z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