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2025年度河南省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学技术奖提名项目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征集表</w:t>
      </w:r>
    </w:p>
    <w:tbl>
      <w:tblPr>
        <w:tblStyle w:val="8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00"/>
        <w:gridCol w:w="960"/>
        <w:gridCol w:w="840"/>
        <w:gridCol w:w="390"/>
        <w:gridCol w:w="600"/>
        <w:gridCol w:w="885"/>
        <w:gridCol w:w="435"/>
        <w:gridCol w:w="915"/>
        <w:gridCol w:w="40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1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合作单位名称</w:t>
            </w:r>
          </w:p>
        </w:tc>
        <w:tc>
          <w:tcPr>
            <w:tcW w:w="411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推荐项目名称</w:t>
            </w:r>
          </w:p>
        </w:tc>
        <w:tc>
          <w:tcPr>
            <w:tcW w:w="67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奖励类别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【注5】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编号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superscript"/>
                <w:lang w:val="en-US" w:eastAsia="zh-CN"/>
              </w:rPr>
              <w:t>【注1】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  <w:tc>
          <w:tcPr>
            <w:tcW w:w="393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成果登记号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【注2】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339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验收时间：</w:t>
            </w:r>
          </w:p>
        </w:tc>
        <w:tc>
          <w:tcPr>
            <w:tcW w:w="3930" w:type="dxa"/>
            <w:gridSpan w:val="5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直接经济效益</w:t>
            </w:r>
          </w:p>
        </w:tc>
        <w:tc>
          <w:tcPr>
            <w:tcW w:w="67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4年：    万元、2023年       万元、20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2年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近三年应用单位创造的经济效益（合计）</w:t>
            </w:r>
          </w:p>
        </w:tc>
        <w:tc>
          <w:tcPr>
            <w:tcW w:w="30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该项目已授权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发明专利： 件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实用新型： 件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软件： 件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标准：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新药证书： 项</w:t>
            </w: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篇</w:t>
            </w:r>
          </w:p>
        </w:tc>
        <w:tc>
          <w:tcPr>
            <w:tcW w:w="30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动植物新品种：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项目获奖情况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【注6】</w:t>
            </w: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技术评价情况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【注3】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授权最早的一项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知识产权时间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[注4]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是否愿意调整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推荐奖励等级</w:t>
            </w:r>
          </w:p>
        </w:tc>
        <w:tc>
          <w:tcPr>
            <w:tcW w:w="26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[注1]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：指推荐项目或项目中包含有国家和省、市财政支持的项目；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[注2]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：推荐项目整体或局部已完成国家科技成果在线登记，或4月15日前可以完成登记（此项2024年度未硬性要求）。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[注3]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：指有科技评价（鉴定）、第三方检验检测，计划类项目验收意见等。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[注4]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：专利、新品种或论文等最早授权、审定或公开发表时间。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[注5]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：奖励类别指技术发明奖、科技进步奖、自然科学奖；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[注6]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：获奖情况包括：市科技进步奖、省级及其以上政府部门和协会、学会科学技术奖。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76200" cy="2190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4.3pt;height:17.25pt;width:6pt;mso-position-horizontal:center;mso-position-horizontal-relative:margin;z-index:251660288;mso-width-relative:page;mso-height-relative:page;" filled="f" stroked="f" coordsize="21600,21600" o:gfxdata="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3E9Ns0wAAAAQBAAAPAAAAAAAAAAEAIAAA&#10;ACIAAABkcnMvZG93bnJldi54bWxQSwECFAAUAAAACACHTuJAGAqSf58BAAAlAwAADgAAAAAAAAAB&#10;ACAAAAAi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2EFF"/>
    <w:rsid w:val="004368FD"/>
    <w:rsid w:val="012A68BD"/>
    <w:rsid w:val="01AF799F"/>
    <w:rsid w:val="01DB3B8C"/>
    <w:rsid w:val="02467264"/>
    <w:rsid w:val="04712651"/>
    <w:rsid w:val="04B32944"/>
    <w:rsid w:val="066F069C"/>
    <w:rsid w:val="06763F8D"/>
    <w:rsid w:val="067A1798"/>
    <w:rsid w:val="06CC461F"/>
    <w:rsid w:val="06EA7FE5"/>
    <w:rsid w:val="070C5DDF"/>
    <w:rsid w:val="072C023D"/>
    <w:rsid w:val="07EA4628"/>
    <w:rsid w:val="09612837"/>
    <w:rsid w:val="09FD123E"/>
    <w:rsid w:val="0A0275B4"/>
    <w:rsid w:val="0AC01D0A"/>
    <w:rsid w:val="0B123121"/>
    <w:rsid w:val="0B3C11A9"/>
    <w:rsid w:val="0B3E4BCC"/>
    <w:rsid w:val="0C2A5B7A"/>
    <w:rsid w:val="0CC80E82"/>
    <w:rsid w:val="0DEC6564"/>
    <w:rsid w:val="0E232EFF"/>
    <w:rsid w:val="0E367C5D"/>
    <w:rsid w:val="0E516288"/>
    <w:rsid w:val="0F0373B1"/>
    <w:rsid w:val="10121D05"/>
    <w:rsid w:val="10AE2F81"/>
    <w:rsid w:val="11277F2B"/>
    <w:rsid w:val="11932158"/>
    <w:rsid w:val="124F3295"/>
    <w:rsid w:val="15956311"/>
    <w:rsid w:val="17E40D0B"/>
    <w:rsid w:val="195941DE"/>
    <w:rsid w:val="19C80BEC"/>
    <w:rsid w:val="1A1373BB"/>
    <w:rsid w:val="1A354116"/>
    <w:rsid w:val="1A3B5FF0"/>
    <w:rsid w:val="1B6A6BDE"/>
    <w:rsid w:val="1B7326B6"/>
    <w:rsid w:val="1BC65E20"/>
    <w:rsid w:val="1DC06D49"/>
    <w:rsid w:val="1DD56D65"/>
    <w:rsid w:val="1EAB477A"/>
    <w:rsid w:val="1EFF3D36"/>
    <w:rsid w:val="23041A8B"/>
    <w:rsid w:val="24420388"/>
    <w:rsid w:val="25164BEA"/>
    <w:rsid w:val="258B1B95"/>
    <w:rsid w:val="262C2C90"/>
    <w:rsid w:val="26DA0F79"/>
    <w:rsid w:val="26E718E0"/>
    <w:rsid w:val="285775AE"/>
    <w:rsid w:val="298869B1"/>
    <w:rsid w:val="2A68719D"/>
    <w:rsid w:val="2AED757D"/>
    <w:rsid w:val="2B59728C"/>
    <w:rsid w:val="2B7274CA"/>
    <w:rsid w:val="2B8E0AD5"/>
    <w:rsid w:val="2BB846C7"/>
    <w:rsid w:val="2C21312B"/>
    <w:rsid w:val="2CD90022"/>
    <w:rsid w:val="2D8B3598"/>
    <w:rsid w:val="2E1A1624"/>
    <w:rsid w:val="2F9F1F6A"/>
    <w:rsid w:val="301623C8"/>
    <w:rsid w:val="309D06CD"/>
    <w:rsid w:val="313A028F"/>
    <w:rsid w:val="32034BDC"/>
    <w:rsid w:val="32060250"/>
    <w:rsid w:val="330F49B3"/>
    <w:rsid w:val="333616A0"/>
    <w:rsid w:val="33D514A3"/>
    <w:rsid w:val="34550657"/>
    <w:rsid w:val="354264DE"/>
    <w:rsid w:val="355135A9"/>
    <w:rsid w:val="35702EC4"/>
    <w:rsid w:val="362C5899"/>
    <w:rsid w:val="36CE4EB4"/>
    <w:rsid w:val="36FC5E29"/>
    <w:rsid w:val="378347C1"/>
    <w:rsid w:val="39C44813"/>
    <w:rsid w:val="39C87398"/>
    <w:rsid w:val="3A0A12F4"/>
    <w:rsid w:val="3A2E6000"/>
    <w:rsid w:val="3AC977FA"/>
    <w:rsid w:val="3BEC449A"/>
    <w:rsid w:val="3D461E16"/>
    <w:rsid w:val="3D5F2E28"/>
    <w:rsid w:val="3E0C6542"/>
    <w:rsid w:val="3E3D0186"/>
    <w:rsid w:val="3EE98D58"/>
    <w:rsid w:val="3F6E2320"/>
    <w:rsid w:val="3F922A5B"/>
    <w:rsid w:val="3FFE0D0A"/>
    <w:rsid w:val="40EA0E32"/>
    <w:rsid w:val="40F54825"/>
    <w:rsid w:val="423E572F"/>
    <w:rsid w:val="428B1FCC"/>
    <w:rsid w:val="428C48B1"/>
    <w:rsid w:val="42B56DDD"/>
    <w:rsid w:val="4331470C"/>
    <w:rsid w:val="43F57525"/>
    <w:rsid w:val="449164C5"/>
    <w:rsid w:val="45CC5A44"/>
    <w:rsid w:val="463511C1"/>
    <w:rsid w:val="46845740"/>
    <w:rsid w:val="473200F0"/>
    <w:rsid w:val="4918294B"/>
    <w:rsid w:val="49B57A02"/>
    <w:rsid w:val="4C677344"/>
    <w:rsid w:val="4E9F1563"/>
    <w:rsid w:val="4F281100"/>
    <w:rsid w:val="4F8474A7"/>
    <w:rsid w:val="508C5D5E"/>
    <w:rsid w:val="51691EA1"/>
    <w:rsid w:val="538D704C"/>
    <w:rsid w:val="55B80731"/>
    <w:rsid w:val="55D450F9"/>
    <w:rsid w:val="568B614C"/>
    <w:rsid w:val="569D5202"/>
    <w:rsid w:val="58647FDB"/>
    <w:rsid w:val="58FA1B08"/>
    <w:rsid w:val="5A1445B8"/>
    <w:rsid w:val="5C6C2B7E"/>
    <w:rsid w:val="5D926D13"/>
    <w:rsid w:val="60024EC7"/>
    <w:rsid w:val="628F773A"/>
    <w:rsid w:val="641A1AD7"/>
    <w:rsid w:val="64D96C80"/>
    <w:rsid w:val="6565310D"/>
    <w:rsid w:val="65C30982"/>
    <w:rsid w:val="65F63655"/>
    <w:rsid w:val="666D3335"/>
    <w:rsid w:val="669260F7"/>
    <w:rsid w:val="677151AF"/>
    <w:rsid w:val="67EF10E7"/>
    <w:rsid w:val="68400296"/>
    <w:rsid w:val="684B49F4"/>
    <w:rsid w:val="69614DA7"/>
    <w:rsid w:val="69D47A60"/>
    <w:rsid w:val="6AE335BF"/>
    <w:rsid w:val="6BE41EAB"/>
    <w:rsid w:val="6BEE23D8"/>
    <w:rsid w:val="6BFD7955"/>
    <w:rsid w:val="6C2E655B"/>
    <w:rsid w:val="6DD4663E"/>
    <w:rsid w:val="6E604FFF"/>
    <w:rsid w:val="6F016C73"/>
    <w:rsid w:val="6F7D5E7E"/>
    <w:rsid w:val="700B1AE0"/>
    <w:rsid w:val="70520A98"/>
    <w:rsid w:val="70A05857"/>
    <w:rsid w:val="70E701CA"/>
    <w:rsid w:val="74422CB1"/>
    <w:rsid w:val="74AD0D8E"/>
    <w:rsid w:val="758B1DC1"/>
    <w:rsid w:val="75CE4A01"/>
    <w:rsid w:val="75FD2ED3"/>
    <w:rsid w:val="76260CA1"/>
    <w:rsid w:val="765B7251"/>
    <w:rsid w:val="76734187"/>
    <w:rsid w:val="76A85229"/>
    <w:rsid w:val="76AD2B52"/>
    <w:rsid w:val="76E06462"/>
    <w:rsid w:val="77027AD0"/>
    <w:rsid w:val="773433F6"/>
    <w:rsid w:val="78DF1DAE"/>
    <w:rsid w:val="7909D771"/>
    <w:rsid w:val="7A430319"/>
    <w:rsid w:val="7A70F7E7"/>
    <w:rsid w:val="7AC8714A"/>
    <w:rsid w:val="7ADE19E1"/>
    <w:rsid w:val="7AEC73A8"/>
    <w:rsid w:val="7B1D492E"/>
    <w:rsid w:val="7C3B3D40"/>
    <w:rsid w:val="7DFF3E39"/>
    <w:rsid w:val="7E2B6E28"/>
    <w:rsid w:val="7F1A60E0"/>
    <w:rsid w:val="7FA966FF"/>
    <w:rsid w:val="7FF7602F"/>
    <w:rsid w:val="B7F764EA"/>
    <w:rsid w:val="BBFD901D"/>
    <w:rsid w:val="CBFE12E1"/>
    <w:rsid w:val="DBF3AA40"/>
    <w:rsid w:val="EBBD30D1"/>
    <w:rsid w:val="FBE33098"/>
    <w:rsid w:val="FF6DB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tabs>
        <w:tab w:val="left" w:pos="855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/>
      <w:kern w:val="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公文.标题"/>
    <w:basedOn w:val="4"/>
    <w:qFormat/>
    <w:uiPriority w:val="0"/>
    <w:pPr>
      <w:overflowPunct w:val="0"/>
      <w:spacing w:before="0" w:after="0" w:line="240" w:lineRule="auto"/>
      <w:contextualSpacing/>
      <w:jc w:val="center"/>
    </w:pPr>
    <w:rPr>
      <w:rFonts w:ascii="Times New Roman" w:hAnsi="Times New Roman" w:eastAsia="黑体"/>
      <w:b w:val="0"/>
      <w:sz w:val="36"/>
      <w:szCs w:val="32"/>
    </w:rPr>
  </w:style>
  <w:style w:type="paragraph" w:customStyle="1" w:styleId="14">
    <w:name w:val="公文.正文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5">
    <w:name w:val="公文.一级序号"/>
    <w:basedOn w:val="4"/>
    <w:qFormat/>
    <w:uiPriority w:val="0"/>
    <w:pPr>
      <w:spacing w:before="0" w:after="0" w:line="240" w:lineRule="auto"/>
      <w:ind w:firstLine="200" w:firstLineChars="200"/>
      <w:outlineLvl w:val="1"/>
    </w:pPr>
    <w:rPr>
      <w:rFonts w:ascii="Times New Roman" w:hAnsi="Times New Roman" w:eastAsia="黑体"/>
      <w:b w:val="0"/>
      <w:sz w:val="32"/>
      <w:szCs w:val="32"/>
    </w:rPr>
  </w:style>
  <w:style w:type="paragraph" w:customStyle="1" w:styleId="16">
    <w:name w:val="公文.二级序号"/>
    <w:basedOn w:val="1"/>
    <w:link w:val="17"/>
    <w:qFormat/>
    <w:uiPriority w:val="0"/>
    <w:pPr>
      <w:ind w:firstLine="643" w:firstLineChars="200"/>
      <w:outlineLvl w:val="2"/>
    </w:pPr>
    <w:rPr>
      <w:rFonts w:ascii="Times New Roman" w:hAnsi="Times New Roman" w:eastAsia="楷体_GB2312"/>
      <w:b/>
      <w:sz w:val="32"/>
      <w:szCs w:val="32"/>
    </w:rPr>
  </w:style>
  <w:style w:type="character" w:customStyle="1" w:styleId="17">
    <w:name w:val="公文.二级序号 字符"/>
    <w:link w:val="16"/>
    <w:qFormat/>
    <w:uiPriority w:val="0"/>
    <w:rPr>
      <w:rFonts w:ascii="Times New Roman" w:hAnsi="Times New Roman" w:eastAsia="楷体_GB2312"/>
      <w:b/>
      <w:sz w:val="32"/>
      <w:szCs w:val="32"/>
    </w:rPr>
  </w:style>
  <w:style w:type="character" w:customStyle="1" w:styleId="18">
    <w:name w:val="公文.三级序号 字符"/>
    <w:link w:val="19"/>
    <w:qFormat/>
    <w:uiPriority w:val="0"/>
    <w:rPr>
      <w:rFonts w:ascii="Times New Roman" w:hAnsi="Times New Roman" w:eastAsia="仿宋_GB2312"/>
      <w:b/>
      <w:kern w:val="2"/>
      <w:sz w:val="32"/>
      <w:szCs w:val="32"/>
      <w:lang w:val="en-US" w:eastAsia="zh-CN" w:bidi="ar-SA"/>
    </w:rPr>
  </w:style>
  <w:style w:type="paragraph" w:customStyle="1" w:styleId="19">
    <w:name w:val="公文.三级序号"/>
    <w:next w:val="14"/>
    <w:link w:val="18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paragraph" w:customStyle="1" w:styleId="20">
    <w:name w:val="公文.落款"/>
    <w:next w:val="14"/>
    <w:qFormat/>
    <w:uiPriority w:val="0"/>
    <w:pPr>
      <w:ind w:right="200" w:rightChars="200"/>
      <w:jc w:val="right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2016-06-13T15:27:00Z</dcterms:created>
  <dc:creator>Administrator</dc:creator>
  <cp:lastModifiedBy>Administrator</cp:lastModifiedBy>
  <cp:lastPrinted>2022-02-22T10:09:00Z</cp:lastPrinted>
  <dcterms:modified xsi:type="dcterms:W3CDTF">2025-03-12T03:42:00Z</dcterms:modified>
  <dc:title>关于印发《市科技局2016年法制建设及职工普法教育活动工作计划》的通知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2037D4A8928D426E9771D0F38E6F1324</vt:lpwstr>
  </property>
</Properties>
</file>